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611CB" w14:textId="77777777" w:rsidR="00135115" w:rsidRPr="00135115" w:rsidRDefault="00135115" w:rsidP="001351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5115">
        <w:rPr>
          <w:rFonts w:ascii="Times New Roman" w:eastAsia="Calibri" w:hAnsi="Times New Roman" w:cs="Times New Roman"/>
          <w:b/>
          <w:sz w:val="28"/>
          <w:szCs w:val="28"/>
        </w:rPr>
        <w:t>ОСНОВНО УЧИЛИЩЕ „БРАТЯ МИЛАДИНОВИ” – БУРГАС</w:t>
      </w:r>
    </w:p>
    <w:p w14:paraId="0715A2EB" w14:textId="1F06D573" w:rsidR="00135115" w:rsidRDefault="00135115" w:rsidP="00183E48">
      <w:pPr>
        <w:jc w:val="center"/>
        <w:rPr>
          <w:b/>
          <w:sz w:val="32"/>
          <w:szCs w:val="32"/>
        </w:rPr>
      </w:pPr>
    </w:p>
    <w:p w14:paraId="6437618F" w14:textId="249D48FA" w:rsidR="001A4656" w:rsidRPr="001A4656" w:rsidRDefault="001A4656" w:rsidP="001A4656">
      <w:pPr>
        <w:rPr>
          <w:sz w:val="32"/>
          <w:szCs w:val="32"/>
        </w:rPr>
      </w:pPr>
      <w:r w:rsidRPr="001A4656">
        <w:rPr>
          <w:sz w:val="32"/>
          <w:szCs w:val="32"/>
        </w:rPr>
        <w:t>Утвърдил!</w:t>
      </w:r>
    </w:p>
    <w:p w14:paraId="41055FDC" w14:textId="0B80B561" w:rsidR="001A4656" w:rsidRPr="001A4656" w:rsidRDefault="001A4656" w:rsidP="001A4656">
      <w:pPr>
        <w:rPr>
          <w:sz w:val="32"/>
          <w:szCs w:val="32"/>
        </w:rPr>
      </w:pPr>
      <w:r w:rsidRPr="001A4656">
        <w:rPr>
          <w:sz w:val="32"/>
          <w:szCs w:val="32"/>
        </w:rPr>
        <w:t>Снежа Любомирова</w:t>
      </w:r>
    </w:p>
    <w:p w14:paraId="63BB074E" w14:textId="7DC182DA" w:rsidR="001A4656" w:rsidRDefault="001A4656" w:rsidP="001A4656">
      <w:pPr>
        <w:rPr>
          <w:sz w:val="32"/>
          <w:szCs w:val="32"/>
        </w:rPr>
      </w:pPr>
      <w:r w:rsidRPr="001A4656">
        <w:rPr>
          <w:sz w:val="32"/>
          <w:szCs w:val="32"/>
        </w:rPr>
        <w:t>Директор</w:t>
      </w:r>
    </w:p>
    <w:p w14:paraId="03C5EA32" w14:textId="796795FE" w:rsidR="001A4656" w:rsidRDefault="001A4656" w:rsidP="001A4656">
      <w:pPr>
        <w:rPr>
          <w:sz w:val="32"/>
          <w:szCs w:val="32"/>
        </w:rPr>
      </w:pPr>
      <w:r>
        <w:rPr>
          <w:sz w:val="32"/>
          <w:szCs w:val="32"/>
        </w:rPr>
        <w:pict w14:anchorId="15F230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5" o:title=""/>
            <o:lock v:ext="edit" ungrouping="t" rotation="t" cropping="t" verticies="t" text="t" grouping="t"/>
            <o:signatureline v:ext="edit" id="{DEC44C69-A158-48C2-B577-955552C773AF}" provid="{00000000-0000-0000-0000-000000000000}" o:suggestedsigner="Снежа Любомирова" o:suggestedsigner2="Директор" issignatureline="t"/>
          </v:shape>
        </w:pict>
      </w:r>
    </w:p>
    <w:p w14:paraId="1D4950D6" w14:textId="20AEDD76" w:rsidR="001A4656" w:rsidRDefault="001A4656" w:rsidP="001A4656">
      <w:pPr>
        <w:rPr>
          <w:sz w:val="32"/>
          <w:szCs w:val="32"/>
        </w:rPr>
      </w:pPr>
    </w:p>
    <w:p w14:paraId="6F72C8CA" w14:textId="77777777" w:rsidR="001A4656" w:rsidRPr="001A4656" w:rsidRDefault="001A4656" w:rsidP="001A4656">
      <w:pPr>
        <w:rPr>
          <w:sz w:val="32"/>
          <w:szCs w:val="32"/>
        </w:rPr>
      </w:pPr>
    </w:p>
    <w:p w14:paraId="2CE1BDA9" w14:textId="77777777" w:rsidR="001A4656" w:rsidRPr="001A4656" w:rsidRDefault="00183E48" w:rsidP="00183E48">
      <w:pPr>
        <w:jc w:val="center"/>
        <w:rPr>
          <w:b/>
          <w:sz w:val="44"/>
          <w:szCs w:val="44"/>
        </w:rPr>
      </w:pPr>
      <w:r w:rsidRPr="001A4656">
        <w:rPr>
          <w:b/>
          <w:sz w:val="44"/>
          <w:szCs w:val="44"/>
        </w:rPr>
        <w:t xml:space="preserve">ПЛАН ЗА ДЕЙСТВИЕ </w:t>
      </w:r>
    </w:p>
    <w:p w14:paraId="6417C2BF" w14:textId="48A2E96C" w:rsidR="00183E48" w:rsidRPr="00183E48" w:rsidRDefault="00183E48" w:rsidP="00183E48">
      <w:pPr>
        <w:jc w:val="center"/>
        <w:rPr>
          <w:b/>
          <w:sz w:val="32"/>
          <w:szCs w:val="32"/>
        </w:rPr>
      </w:pPr>
      <w:r w:rsidRPr="00183E48">
        <w:rPr>
          <w:b/>
          <w:sz w:val="32"/>
          <w:szCs w:val="32"/>
        </w:rPr>
        <w:t>202</w:t>
      </w:r>
      <w:r w:rsidR="002A79D5">
        <w:rPr>
          <w:b/>
          <w:sz w:val="32"/>
          <w:szCs w:val="32"/>
        </w:rPr>
        <w:t>2</w:t>
      </w:r>
      <w:r w:rsidRPr="00183E48">
        <w:rPr>
          <w:b/>
          <w:sz w:val="32"/>
          <w:szCs w:val="32"/>
        </w:rPr>
        <w:t xml:space="preserve"> – 202</w:t>
      </w:r>
      <w:r w:rsidR="002A79D5">
        <w:rPr>
          <w:b/>
          <w:sz w:val="32"/>
          <w:szCs w:val="32"/>
        </w:rPr>
        <w:t>3</w:t>
      </w:r>
      <w:r w:rsidRPr="00183E48">
        <w:rPr>
          <w:b/>
          <w:sz w:val="32"/>
          <w:szCs w:val="32"/>
        </w:rPr>
        <w:t xml:space="preserve"> г.</w:t>
      </w:r>
    </w:p>
    <w:p w14:paraId="7E970E1F" w14:textId="77777777" w:rsidR="00CE5BFC" w:rsidRDefault="00CE5BFC"/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156"/>
        <w:gridCol w:w="236"/>
        <w:gridCol w:w="3615"/>
        <w:gridCol w:w="47"/>
        <w:gridCol w:w="851"/>
        <w:gridCol w:w="1842"/>
      </w:tblGrid>
      <w:tr w:rsidR="004A12FC" w14:paraId="640C37BA" w14:textId="77777777" w:rsidTr="00661222">
        <w:tc>
          <w:tcPr>
            <w:tcW w:w="3156" w:type="dxa"/>
            <w:tcBorders>
              <w:right w:val="nil"/>
            </w:tcBorders>
          </w:tcPr>
          <w:p w14:paraId="0405BB51" w14:textId="77777777" w:rsidR="00CE5BFC" w:rsidRPr="00CE5BFC" w:rsidRDefault="007D5E72">
            <w:pPr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236" w:type="dxa"/>
            <w:tcBorders>
              <w:left w:val="nil"/>
            </w:tcBorders>
          </w:tcPr>
          <w:p w14:paraId="6AEFD63C" w14:textId="77777777" w:rsidR="00CE5BFC" w:rsidRPr="00CE5BFC" w:rsidRDefault="00CE5BFC">
            <w:pPr>
              <w:rPr>
                <w:b/>
              </w:rPr>
            </w:pPr>
          </w:p>
        </w:tc>
        <w:tc>
          <w:tcPr>
            <w:tcW w:w="3662" w:type="dxa"/>
            <w:gridSpan w:val="2"/>
          </w:tcPr>
          <w:p w14:paraId="0DFAA466" w14:textId="77777777" w:rsidR="00CE5BFC" w:rsidRPr="00CE5BFC" w:rsidRDefault="00CE5BFC">
            <w:pPr>
              <w:rPr>
                <w:b/>
              </w:rPr>
            </w:pPr>
            <w:r w:rsidRPr="00CE5BFC">
              <w:rPr>
                <w:b/>
              </w:rPr>
              <w:t>ДЕЙНОСТ</w:t>
            </w:r>
          </w:p>
        </w:tc>
        <w:tc>
          <w:tcPr>
            <w:tcW w:w="851" w:type="dxa"/>
          </w:tcPr>
          <w:p w14:paraId="6381A668" w14:textId="77777777" w:rsidR="00CE5BFC" w:rsidRPr="00CE5BFC" w:rsidRDefault="00CE5BFC">
            <w:pPr>
              <w:rPr>
                <w:b/>
              </w:rPr>
            </w:pPr>
            <w:r w:rsidRPr="00CE5BFC">
              <w:rPr>
                <w:b/>
              </w:rPr>
              <w:t>СРОК</w:t>
            </w:r>
          </w:p>
        </w:tc>
        <w:tc>
          <w:tcPr>
            <w:tcW w:w="1842" w:type="dxa"/>
          </w:tcPr>
          <w:p w14:paraId="7FD9DD50" w14:textId="77777777" w:rsidR="00CE5BFC" w:rsidRPr="00CE5BFC" w:rsidRDefault="00CE5BFC">
            <w:pPr>
              <w:rPr>
                <w:b/>
              </w:rPr>
            </w:pPr>
            <w:r w:rsidRPr="00CE5BFC">
              <w:rPr>
                <w:b/>
              </w:rPr>
              <w:t>ОТГОВОРНИК</w:t>
            </w:r>
          </w:p>
        </w:tc>
      </w:tr>
      <w:tr w:rsidR="00CE5BFC" w14:paraId="22BA8D59" w14:textId="77777777" w:rsidTr="00661222">
        <w:tc>
          <w:tcPr>
            <w:tcW w:w="9747" w:type="dxa"/>
            <w:gridSpan w:val="6"/>
          </w:tcPr>
          <w:p w14:paraId="43C2C98A" w14:textId="77777777" w:rsidR="00CE5BFC" w:rsidRPr="00CE5BFC" w:rsidRDefault="00CE5BFC" w:rsidP="007D5E72">
            <w:pPr>
              <w:rPr>
                <w:b/>
              </w:rPr>
            </w:pPr>
            <w:r w:rsidRPr="00CE5BFC">
              <w:rPr>
                <w:b/>
              </w:rPr>
              <w:t xml:space="preserve">Цел 1. </w:t>
            </w:r>
            <w:r w:rsidR="007D5E72" w:rsidRPr="007D5E72">
              <w:rPr>
                <w:b/>
              </w:rPr>
              <w:t>ПОДДЪРЖАНЕ НА ВИСОКО КАЧЕСТВО И ЕФЕКТИВНОСТ В ПР</w:t>
            </w:r>
            <w:r w:rsidR="007D5E72">
              <w:rPr>
                <w:b/>
              </w:rPr>
              <w:t xml:space="preserve">ОЦЕСА НА УЧИЛИЩНОТО ОБРАЗОВАНИЕ </w:t>
            </w:r>
            <w:r w:rsidR="007D5E72" w:rsidRPr="007D5E72">
              <w:rPr>
                <w:b/>
              </w:rPr>
              <w:t xml:space="preserve">СЪОБРАЗНО ИНДИВИДУАЛНИТЕ СПОСОБНОСТИ И ПОТРЕБНОСТИ </w:t>
            </w:r>
            <w:r w:rsidR="007D5E72">
              <w:rPr>
                <w:b/>
              </w:rPr>
              <w:t xml:space="preserve">НА УЧЕНИЦИТЕ ЧРЕЗ ПРИВЕЖДАНЕ НА </w:t>
            </w:r>
            <w:r w:rsidR="007D5E72" w:rsidRPr="007D5E72">
              <w:rPr>
                <w:b/>
              </w:rPr>
              <w:t>ДЕЙНОСТТА НА УЧИЛИЩЕТО В СЪОТВЕТСТВИЕ С РАЗПОРЕДБИТЕ НА ЗПУО И ДОС:</w:t>
            </w:r>
          </w:p>
        </w:tc>
      </w:tr>
      <w:tr w:rsidR="004A12FC" w14:paraId="76BCA069" w14:textId="77777777" w:rsidTr="00661222">
        <w:tc>
          <w:tcPr>
            <w:tcW w:w="3156" w:type="dxa"/>
            <w:tcBorders>
              <w:bottom w:val="single" w:sz="4" w:space="0" w:color="auto"/>
              <w:right w:val="nil"/>
            </w:tcBorders>
          </w:tcPr>
          <w:p w14:paraId="69CD5D7B" w14:textId="77777777" w:rsidR="00CE5BFC" w:rsidRPr="007D5E72" w:rsidRDefault="007D5E72" w:rsidP="007D5E72">
            <w:pPr>
              <w:pStyle w:val="a4"/>
              <w:numPr>
                <w:ilvl w:val="1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Планиране,организация </w:t>
            </w:r>
            <w:r w:rsidRPr="007D5E72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7D5E72">
              <w:rPr>
                <w:b/>
              </w:rPr>
              <w:t>контрол на дейността на</w:t>
            </w:r>
            <w:r>
              <w:rPr>
                <w:b/>
              </w:rPr>
              <w:t xml:space="preserve"> </w:t>
            </w:r>
            <w:r w:rsidRPr="007D5E72">
              <w:rPr>
                <w:b/>
              </w:rPr>
              <w:t>училището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14:paraId="068822D6" w14:textId="77777777" w:rsidR="00CE5BFC" w:rsidRDefault="00CE5BFC"/>
        </w:tc>
        <w:tc>
          <w:tcPr>
            <w:tcW w:w="3662" w:type="dxa"/>
            <w:gridSpan w:val="2"/>
          </w:tcPr>
          <w:p w14:paraId="2FAD157B" w14:textId="77777777" w:rsidR="007D5E72" w:rsidRDefault="007D5E72" w:rsidP="007D5E72">
            <w:r>
              <w:t>1.1.1. Изготвяне и актуализация на основните</w:t>
            </w:r>
          </w:p>
          <w:p w14:paraId="1E1DC9D5" w14:textId="77777777" w:rsidR="007D5E72" w:rsidRDefault="007D5E72" w:rsidP="007D5E72">
            <w:r>
              <w:t>училищни документи в съответствие със ЗПУО и</w:t>
            </w:r>
          </w:p>
          <w:p w14:paraId="77D4A20E" w14:textId="77777777" w:rsidR="007D5E72" w:rsidRDefault="007D5E72" w:rsidP="007D5E72">
            <w:r>
              <w:t>ДОС:</w:t>
            </w:r>
          </w:p>
          <w:p w14:paraId="3359DD56" w14:textId="77777777" w:rsidR="007D5E72" w:rsidRDefault="007D5E72" w:rsidP="007D5E72">
            <w:r>
              <w:t>-планове, правилници, училищни учебни планове;</w:t>
            </w:r>
          </w:p>
          <w:p w14:paraId="198CF59A" w14:textId="77777777" w:rsidR="007D5E72" w:rsidRDefault="007D5E72" w:rsidP="007D5E72">
            <w:r>
              <w:t>- годишна програма за ЦОУД;</w:t>
            </w:r>
          </w:p>
          <w:p w14:paraId="4FB6C1C0" w14:textId="77777777" w:rsidR="007D5E72" w:rsidRDefault="007D5E72" w:rsidP="007D5E72">
            <w:r>
              <w:t>- мерки за подобряване на учебните резултати,</w:t>
            </w:r>
          </w:p>
          <w:p w14:paraId="3133D46B" w14:textId="77777777" w:rsidR="007D5E72" w:rsidRDefault="007D5E72" w:rsidP="007D5E72">
            <w:r>
              <w:t>програма за превенция на отпадането;</w:t>
            </w:r>
          </w:p>
          <w:p w14:paraId="2C68D567" w14:textId="77777777" w:rsidR="007D5E72" w:rsidRDefault="007D5E72" w:rsidP="007D5E72">
            <w:r>
              <w:t>1.1.2. Изграждане на постоянни училищни</w:t>
            </w:r>
          </w:p>
          <w:p w14:paraId="4CCFA3AA" w14:textId="77777777" w:rsidR="007D5E72" w:rsidRDefault="007D5E72" w:rsidP="007D5E72">
            <w:r>
              <w:lastRenderedPageBreak/>
              <w:t>комисии за планиране и организация на</w:t>
            </w:r>
          </w:p>
          <w:p w14:paraId="54C68307" w14:textId="77777777" w:rsidR="007D5E72" w:rsidRDefault="007D5E72" w:rsidP="007D5E72">
            <w:r>
              <w:t>основните направления в дейността на</w:t>
            </w:r>
          </w:p>
          <w:p w14:paraId="5E9D8E50" w14:textId="77777777" w:rsidR="007D5E72" w:rsidRDefault="007D5E72" w:rsidP="007D5E72">
            <w:r>
              <w:t>училището.</w:t>
            </w:r>
          </w:p>
          <w:p w14:paraId="5D698D0B" w14:textId="77777777" w:rsidR="007D5E72" w:rsidRDefault="007D5E72" w:rsidP="007D5E72">
            <w:r>
              <w:t xml:space="preserve">1.1.3. Кадрова осигуреност на общообразователната </w:t>
            </w:r>
          </w:p>
          <w:p w14:paraId="3554D41C" w14:textId="77777777" w:rsidR="007D5E72" w:rsidRDefault="007D5E72" w:rsidP="007D5E72">
            <w:r>
              <w:t>подготовка:</w:t>
            </w:r>
          </w:p>
          <w:p w14:paraId="125A0C58" w14:textId="77777777" w:rsidR="007D5E72" w:rsidRDefault="007D5E72" w:rsidP="007D5E72">
            <w:r>
              <w:t>- поддържане и обновяване на банка със</w:t>
            </w:r>
          </w:p>
          <w:p w14:paraId="23983B1A" w14:textId="77777777" w:rsidR="007D5E72" w:rsidRDefault="007D5E72" w:rsidP="007D5E72">
            <w:r>
              <w:t xml:space="preserve">заместващи учители </w:t>
            </w:r>
          </w:p>
          <w:p w14:paraId="22201197" w14:textId="77777777" w:rsidR="007D5E72" w:rsidRDefault="007D5E72" w:rsidP="007D5E72">
            <w:r>
              <w:t>1.1.4. Поддържане на оптимален за пълноценното</w:t>
            </w:r>
          </w:p>
          <w:p w14:paraId="434F89B9" w14:textId="77777777" w:rsidR="007D5E72" w:rsidRDefault="007D5E72" w:rsidP="007D5E72">
            <w:r>
              <w:t>осъществяване н</w:t>
            </w:r>
            <w:r w:rsidR="00A80D59">
              <w:t xml:space="preserve">а дейността на училището състав </w:t>
            </w:r>
            <w:r>
              <w:t>на непедагогическия персонал.</w:t>
            </w:r>
          </w:p>
          <w:p w14:paraId="5D635D11" w14:textId="77777777" w:rsidR="007D5E72" w:rsidRDefault="00A80D59" w:rsidP="007D5E72">
            <w:r>
              <w:t>1.1.5</w:t>
            </w:r>
            <w:r w:rsidR="007D5E72">
              <w:t>. Изграждане на училищна система за</w:t>
            </w:r>
          </w:p>
          <w:p w14:paraId="47F62D5E" w14:textId="77777777" w:rsidR="007D5E72" w:rsidRDefault="007D5E72" w:rsidP="007D5E72">
            <w:r>
              <w:t>качество:</w:t>
            </w:r>
          </w:p>
          <w:p w14:paraId="4A3740F8" w14:textId="77777777" w:rsidR="007D5E72" w:rsidRDefault="007D5E72" w:rsidP="007D5E72">
            <w:r>
              <w:t>- Ра</w:t>
            </w:r>
            <w:r w:rsidR="00A80D59">
              <w:t xml:space="preserve">зработване на общи и специфични </w:t>
            </w:r>
            <w:r>
              <w:t>училищни ст</w:t>
            </w:r>
            <w:r w:rsidR="00A80D59">
              <w:t xml:space="preserve">андарти за качество, свързани с управлението на институцията, </w:t>
            </w:r>
            <w:r>
              <w:t xml:space="preserve">повишаване </w:t>
            </w:r>
            <w:r w:rsidR="00A80D59">
              <w:t xml:space="preserve">на </w:t>
            </w:r>
            <w:r>
              <w:t>квалификацията на педагогическите</w:t>
            </w:r>
          </w:p>
          <w:p w14:paraId="44C4516B" w14:textId="77777777" w:rsidR="007D5E72" w:rsidRDefault="007D5E72" w:rsidP="007D5E72">
            <w:r>
              <w:t>спе</w:t>
            </w:r>
            <w:r w:rsidR="00A80D59">
              <w:t xml:space="preserve">циалисти, система за контрол на </w:t>
            </w:r>
            <w:r>
              <w:t>качеството, подобряване на училищната среда,</w:t>
            </w:r>
          </w:p>
          <w:p w14:paraId="3A746238" w14:textId="77777777" w:rsidR="007D5E72" w:rsidRDefault="007D5E72" w:rsidP="007D5E72">
            <w:r>
              <w:t>въз</w:t>
            </w:r>
            <w:r w:rsidR="00A80D59">
              <w:t xml:space="preserve">питание на учениците и училищно </w:t>
            </w:r>
            <w:r>
              <w:t>партньорство.</w:t>
            </w:r>
          </w:p>
          <w:p w14:paraId="1DE8CAD9" w14:textId="77777777" w:rsidR="007D5E72" w:rsidRDefault="007D5E72" w:rsidP="007D5E72">
            <w:r>
              <w:t>- Адаптиране на политики за постигането на</w:t>
            </w:r>
          </w:p>
          <w:p w14:paraId="06BAABC5" w14:textId="77777777" w:rsidR="007D5E72" w:rsidRDefault="007D5E72" w:rsidP="007D5E72">
            <w:r>
              <w:t>образователните цели спрямо ЗПУО и</w:t>
            </w:r>
          </w:p>
          <w:p w14:paraId="425C5C3D" w14:textId="77777777" w:rsidR="007D5E72" w:rsidRDefault="007D5E72" w:rsidP="007D5E72">
            <w:r>
              <w:t>стандартите.</w:t>
            </w:r>
          </w:p>
          <w:p w14:paraId="6C4B686C" w14:textId="77777777" w:rsidR="007D5E72" w:rsidRDefault="00A80D59" w:rsidP="007D5E72">
            <w:r>
              <w:t>1.1.5</w:t>
            </w:r>
            <w:r w:rsidR="007D5E72">
              <w:t>. Изготвяне на план с мерки за работа в</w:t>
            </w:r>
          </w:p>
          <w:p w14:paraId="23F1F664" w14:textId="77777777" w:rsidR="007D5E72" w:rsidRDefault="007D5E72" w:rsidP="007D5E72">
            <w:r>
              <w:t>условията на COVI</w:t>
            </w:r>
            <w:r w:rsidR="00A80D59">
              <w:t>N – 19, с цел опазване здравето</w:t>
            </w:r>
          </w:p>
          <w:p w14:paraId="1486173F" w14:textId="77777777" w:rsidR="007D5E72" w:rsidRDefault="007D5E72" w:rsidP="007D5E72">
            <w:r>
              <w:t>на децата и работещите в системата</w:t>
            </w:r>
            <w:r w:rsidR="00A80D59">
              <w:t>.</w:t>
            </w:r>
          </w:p>
          <w:p w14:paraId="77369936" w14:textId="77777777" w:rsidR="007D5E72" w:rsidRDefault="007D5E72" w:rsidP="007D5E72"/>
          <w:p w14:paraId="04A097D8" w14:textId="77777777" w:rsidR="00A80D59" w:rsidRDefault="00A80D59" w:rsidP="00A80D59"/>
          <w:p w14:paraId="1FEDEA40" w14:textId="77777777" w:rsidR="00CE5BFC" w:rsidRDefault="00CE5BFC" w:rsidP="007D5E72"/>
        </w:tc>
        <w:tc>
          <w:tcPr>
            <w:tcW w:w="851" w:type="dxa"/>
          </w:tcPr>
          <w:p w14:paraId="0540563F" w14:textId="77777777" w:rsidR="00CE5BFC" w:rsidRDefault="00B46F4F">
            <w:r>
              <w:lastRenderedPageBreak/>
              <w:t>20/24</w:t>
            </w:r>
          </w:p>
          <w:p w14:paraId="10395CD2" w14:textId="77777777" w:rsidR="00B46F4F" w:rsidRDefault="00B46F4F">
            <w:r>
              <w:t>ежегодно</w:t>
            </w:r>
          </w:p>
        </w:tc>
        <w:tc>
          <w:tcPr>
            <w:tcW w:w="1842" w:type="dxa"/>
          </w:tcPr>
          <w:p w14:paraId="03AAA508" w14:textId="77777777" w:rsidR="00CE5BFC" w:rsidRDefault="00B46F4F">
            <w:r>
              <w:t>Директор</w:t>
            </w:r>
          </w:p>
          <w:p w14:paraId="4489D4FC" w14:textId="77777777" w:rsidR="00B46F4F" w:rsidRDefault="00661222">
            <w:r>
              <w:t>Педагогически специалисти</w:t>
            </w:r>
          </w:p>
        </w:tc>
      </w:tr>
      <w:tr w:rsidR="00977483" w14:paraId="5A704508" w14:textId="77777777" w:rsidTr="00661222">
        <w:tc>
          <w:tcPr>
            <w:tcW w:w="3156" w:type="dxa"/>
            <w:tcBorders>
              <w:bottom w:val="single" w:sz="4" w:space="0" w:color="auto"/>
              <w:right w:val="nil"/>
            </w:tcBorders>
          </w:tcPr>
          <w:p w14:paraId="3D62C652" w14:textId="77777777" w:rsidR="00A80D59" w:rsidRPr="00A80D59" w:rsidRDefault="00A80D59" w:rsidP="00A80D59">
            <w:pPr>
              <w:rPr>
                <w:b/>
              </w:rPr>
            </w:pPr>
            <w:r w:rsidRPr="00A80D59">
              <w:rPr>
                <w:b/>
              </w:rPr>
              <w:t>1.2. Осъществяване на</w:t>
            </w:r>
          </w:p>
          <w:p w14:paraId="115EFA1B" w14:textId="77777777" w:rsidR="00A80D59" w:rsidRPr="00A80D59" w:rsidRDefault="00A80D59" w:rsidP="00A80D59">
            <w:pPr>
              <w:rPr>
                <w:b/>
              </w:rPr>
            </w:pPr>
            <w:r w:rsidRPr="00A80D59">
              <w:rPr>
                <w:b/>
              </w:rPr>
              <w:t>привлекателен и мотивиращ</w:t>
            </w:r>
          </w:p>
          <w:p w14:paraId="03AD87C6" w14:textId="77777777" w:rsidR="00A80D59" w:rsidRPr="00A80D59" w:rsidRDefault="00A80D59" w:rsidP="00A80D59">
            <w:pPr>
              <w:rPr>
                <w:b/>
              </w:rPr>
            </w:pPr>
            <w:r w:rsidRPr="00A80D59">
              <w:rPr>
                <w:b/>
              </w:rPr>
              <w:t>процес на обучение, възпитание</w:t>
            </w:r>
          </w:p>
          <w:p w14:paraId="333E5F9E" w14:textId="77777777" w:rsidR="00CE5BFC" w:rsidRDefault="00A80D59" w:rsidP="00A80D59">
            <w:r w:rsidRPr="00A80D59">
              <w:rPr>
                <w:b/>
              </w:rPr>
              <w:t>и социализация.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14:paraId="7AE6FC13" w14:textId="77777777" w:rsidR="00CE5BFC" w:rsidRDefault="00CE5BFC"/>
        </w:tc>
        <w:tc>
          <w:tcPr>
            <w:tcW w:w="3662" w:type="dxa"/>
            <w:gridSpan w:val="2"/>
            <w:tcBorders>
              <w:bottom w:val="single" w:sz="4" w:space="0" w:color="auto"/>
            </w:tcBorders>
          </w:tcPr>
          <w:p w14:paraId="0A615047" w14:textId="77777777" w:rsidR="00A80D59" w:rsidRDefault="00A80D59" w:rsidP="00A80D59">
            <w:r>
              <w:t>1.2.1. Използване на съвременни образователни</w:t>
            </w:r>
          </w:p>
          <w:p w14:paraId="52517282" w14:textId="77777777" w:rsidR="00A80D59" w:rsidRDefault="00A80D59" w:rsidP="00A80D59">
            <w:r>
              <w:t>технологии и форми на педагогическо</w:t>
            </w:r>
          </w:p>
          <w:p w14:paraId="19A2C058" w14:textId="77777777" w:rsidR="00A80D59" w:rsidRDefault="00A80D59" w:rsidP="00A80D59">
            <w:r>
              <w:t>взаимодействие за мотивиране на учениците и прилагане на усвоените знания в практиката.</w:t>
            </w:r>
          </w:p>
          <w:p w14:paraId="13B99EA7" w14:textId="77777777" w:rsidR="00A80D59" w:rsidRDefault="00A80D59" w:rsidP="00A80D59">
            <w:r>
              <w:t>1.2.2. Промяна на стила и методите на работа и</w:t>
            </w:r>
          </w:p>
          <w:p w14:paraId="5308265D" w14:textId="77777777" w:rsidR="00A80D59" w:rsidRDefault="00A80D59" w:rsidP="00A80D59">
            <w:r>
              <w:lastRenderedPageBreak/>
              <w:t>ориентиране на обучението към потребностите на</w:t>
            </w:r>
          </w:p>
          <w:p w14:paraId="7AB49260" w14:textId="77777777" w:rsidR="00A80D59" w:rsidRDefault="00A80D59" w:rsidP="00A80D59">
            <w:r>
              <w:t>отделната личност.</w:t>
            </w:r>
          </w:p>
          <w:p w14:paraId="7C606FD9" w14:textId="77777777" w:rsidR="00A80D59" w:rsidRDefault="00A80D59" w:rsidP="00A80D59">
            <w:r>
              <w:t>1.2.3. Подкрепа за личностното развитие на</w:t>
            </w:r>
          </w:p>
          <w:p w14:paraId="1AAFC528" w14:textId="77777777" w:rsidR="00A80D59" w:rsidRDefault="00A80D59" w:rsidP="00A80D59">
            <w:r>
              <w:t>учениците, превенция на обучителните трудности</w:t>
            </w:r>
          </w:p>
          <w:p w14:paraId="642B439B" w14:textId="77777777" w:rsidR="00A80D59" w:rsidRDefault="00A80D59" w:rsidP="00A80D59">
            <w:r>
              <w:t>и ранно оценяване на риска – ранно</w:t>
            </w:r>
          </w:p>
          <w:p w14:paraId="6ACD745D" w14:textId="77777777" w:rsidR="00A80D59" w:rsidRDefault="00A80D59" w:rsidP="00A80D59">
            <w:r>
              <w:t>идентифициране на учениците в риск чрез</w:t>
            </w:r>
          </w:p>
          <w:p w14:paraId="66F5F291" w14:textId="77777777" w:rsidR="00A80D59" w:rsidRDefault="00A80D59" w:rsidP="00A80D59">
            <w:r>
              <w:t>проучване и оценка на потребностите и</w:t>
            </w:r>
          </w:p>
          <w:p w14:paraId="04679C57" w14:textId="77777777" w:rsidR="00A80D59" w:rsidRDefault="00A80D59" w:rsidP="00A80D59">
            <w:r>
              <w:t>интересите им, откриване и предотвратяване на</w:t>
            </w:r>
          </w:p>
          <w:p w14:paraId="15E56C28" w14:textId="77777777" w:rsidR="00A80D59" w:rsidRDefault="00A80D59" w:rsidP="00A80D59">
            <w:r>
              <w:t>причините, които биха довели до отпадане от</w:t>
            </w:r>
          </w:p>
          <w:p w14:paraId="1D72F700" w14:textId="77777777" w:rsidR="00A80D59" w:rsidRDefault="00A80D59" w:rsidP="00A80D59">
            <w:r>
              <w:t>училище.</w:t>
            </w:r>
          </w:p>
          <w:p w14:paraId="5E7A84E1" w14:textId="77777777" w:rsidR="00A80D59" w:rsidRDefault="00A80D59" w:rsidP="00A80D59">
            <w:r>
              <w:t>1.2.4. Осигуряване</w:t>
            </w:r>
            <w:r w:rsidR="00DB0F3F">
              <w:t xml:space="preserve"> </w:t>
            </w:r>
            <w:r>
              <w:t>на всеки етап от процеса на</w:t>
            </w:r>
          </w:p>
          <w:p w14:paraId="1D488953" w14:textId="77777777" w:rsidR="00A80D59" w:rsidRDefault="00A80D59" w:rsidP="00A80D59">
            <w:r>
              <w:t>училищното образование на ефективна обратна</w:t>
            </w:r>
          </w:p>
          <w:p w14:paraId="02C909FA" w14:textId="77777777" w:rsidR="00A80D59" w:rsidRDefault="00A80D59" w:rsidP="00A80D59">
            <w:r>
              <w:t>връзка за постигнатите резултати, за отношението</w:t>
            </w:r>
          </w:p>
          <w:p w14:paraId="7590609B" w14:textId="77777777" w:rsidR="00A80D59" w:rsidRDefault="00A80D59" w:rsidP="00A80D59">
            <w:r>
              <w:t>на учен</w:t>
            </w:r>
            <w:r w:rsidR="00DB0F3F">
              <w:t xml:space="preserve">иците към формите и методите на </w:t>
            </w:r>
            <w:r>
              <w:t>преподаване, за техните нагласи и мотивация.</w:t>
            </w:r>
          </w:p>
          <w:p w14:paraId="3ED721A2" w14:textId="77777777" w:rsidR="00A80D59" w:rsidRDefault="00DB0F3F" w:rsidP="00A80D59">
            <w:r>
              <w:t>1.2.5</w:t>
            </w:r>
            <w:r w:rsidR="00A80D59">
              <w:t xml:space="preserve">. Осъществяване на </w:t>
            </w:r>
            <w:r>
              <w:t>разширена подготовка във</w:t>
            </w:r>
            <w:r w:rsidR="00A80D59">
              <w:t xml:space="preserve"> факултативни</w:t>
            </w:r>
            <w:r w:rsidR="00B46F4F">
              <w:t xml:space="preserve"> </w:t>
            </w:r>
            <w:r w:rsidR="00A80D59">
              <w:t>учебни</w:t>
            </w:r>
            <w:r w:rsidR="00B46F4F">
              <w:t xml:space="preserve"> </w:t>
            </w:r>
            <w:r w:rsidR="00A80D59">
              <w:t>часове съобразно възможностите на училището и</w:t>
            </w:r>
          </w:p>
          <w:p w14:paraId="5E32100D" w14:textId="77777777" w:rsidR="00CE5BFC" w:rsidRDefault="00DB0F3F" w:rsidP="00A80D59">
            <w:r>
              <w:t>потребностите на учениците.</w:t>
            </w:r>
          </w:p>
          <w:p w14:paraId="419EB883" w14:textId="77777777" w:rsidR="007A6AA5" w:rsidRDefault="007A6AA5" w:rsidP="007A6AA5">
            <w:r>
              <w:t>Разработване на по-ефективна система за проверка и оценка на резултатите постигнати с дистанционно обучение.</w:t>
            </w:r>
          </w:p>
          <w:p w14:paraId="011941C0" w14:textId="77777777" w:rsidR="007A6AA5" w:rsidRDefault="007A6AA5" w:rsidP="007A6AA5">
            <w:r>
              <w:t>1.2.6..Гъвкавост при преструктурирането и редуциране на учебното съдържание в извънредни ситуации.</w:t>
            </w:r>
          </w:p>
          <w:p w14:paraId="40FC1327" w14:textId="77777777" w:rsidR="007A6AA5" w:rsidRDefault="007A6AA5" w:rsidP="007A6AA5">
            <w:r>
              <w:t>1.2.7..Ефективно използване на електронно учебно съдържание.</w:t>
            </w:r>
          </w:p>
          <w:p w14:paraId="2177A60C" w14:textId="77777777" w:rsidR="007A6AA5" w:rsidRDefault="007A6AA5" w:rsidP="007A6AA5">
            <w:r>
              <w:t>1.2.8.Осигуряване на платени абонаменти към образователни платформи.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29E85D" w14:textId="77777777" w:rsidR="00CE5BFC" w:rsidRDefault="00661222">
            <w:r>
              <w:lastRenderedPageBreak/>
              <w:t>20/24</w:t>
            </w:r>
          </w:p>
          <w:p w14:paraId="10C3EEA3" w14:textId="77777777" w:rsidR="00661222" w:rsidRDefault="00661222">
            <w:r>
              <w:t>постоянен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7A69531" w14:textId="77777777" w:rsidR="00661222" w:rsidRPr="00661222" w:rsidRDefault="00661222" w:rsidP="00661222">
            <w:r w:rsidRPr="00661222">
              <w:t>Директор</w:t>
            </w:r>
          </w:p>
          <w:p w14:paraId="5CB6588F" w14:textId="77777777" w:rsidR="00CE5BFC" w:rsidRDefault="00661222" w:rsidP="00661222">
            <w:r w:rsidRPr="00661222">
              <w:t>Педагогически специалисти</w:t>
            </w:r>
          </w:p>
        </w:tc>
      </w:tr>
      <w:tr w:rsidR="00977483" w14:paraId="3E9038BD" w14:textId="77777777" w:rsidTr="00661222">
        <w:tc>
          <w:tcPr>
            <w:tcW w:w="9747" w:type="dxa"/>
            <w:gridSpan w:val="6"/>
          </w:tcPr>
          <w:p w14:paraId="20153101" w14:textId="77777777" w:rsidR="00977483" w:rsidRPr="00977483" w:rsidRDefault="00977483" w:rsidP="00977483">
            <w:pPr>
              <w:rPr>
                <w:b/>
              </w:rPr>
            </w:pPr>
            <w:r>
              <w:rPr>
                <w:b/>
              </w:rPr>
              <w:t xml:space="preserve">Цел </w:t>
            </w:r>
            <w:r w:rsidRPr="00977483">
              <w:rPr>
                <w:b/>
              </w:rPr>
              <w:t>2. ИЗГРАЖДАНЕ И ПОДДЪРЖАНЕ НА УЧИЛИЩНА ОРГАНИЗАЦИОННА КУЛТУРА ЧРЕЗ ИНСТИТУЦИОНАЛНИ ПОЛИТИКИ В ПОДКРЕПА НА ГРАЖДАНСКОТО, ЗДРАВНОТО, ЕКОЛОГИЧНОТО И ИНТЕРКУЛТУРНОТО ОБРАЗОВАНИЕ</w:t>
            </w:r>
          </w:p>
          <w:p w14:paraId="6805B8D2" w14:textId="77777777" w:rsidR="00977483" w:rsidRDefault="00977483" w:rsidP="00977483"/>
        </w:tc>
      </w:tr>
      <w:tr w:rsidR="00977483" w14:paraId="4A43BD17" w14:textId="77777777" w:rsidTr="00661222">
        <w:tc>
          <w:tcPr>
            <w:tcW w:w="3156" w:type="dxa"/>
            <w:tcBorders>
              <w:bottom w:val="single" w:sz="4" w:space="0" w:color="auto"/>
              <w:right w:val="nil"/>
            </w:tcBorders>
          </w:tcPr>
          <w:p w14:paraId="3DDD8C71" w14:textId="77777777" w:rsidR="00977483" w:rsidRDefault="00977483" w:rsidP="00977483">
            <w:r>
              <w:t>2.1. Възпитание в патриотизъм</w:t>
            </w:r>
          </w:p>
          <w:p w14:paraId="7761A676" w14:textId="77777777" w:rsidR="00977483" w:rsidRDefault="00977483" w:rsidP="00977483">
            <w:r>
              <w:t>и национално самосъзнание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14:paraId="783BEDC8" w14:textId="77777777" w:rsidR="00977483" w:rsidRDefault="00977483"/>
        </w:tc>
        <w:tc>
          <w:tcPr>
            <w:tcW w:w="3615" w:type="dxa"/>
          </w:tcPr>
          <w:p w14:paraId="2E1E07AB" w14:textId="77777777" w:rsidR="00977483" w:rsidRDefault="00977483" w:rsidP="00977483">
            <w:r>
              <w:t>2.1.1. Насоченост на обучението към формиране и усвояване на умения за разбиране и отговорно</w:t>
            </w:r>
          </w:p>
          <w:p w14:paraId="51190842" w14:textId="77777777" w:rsidR="00977483" w:rsidRDefault="00977483" w:rsidP="00977483">
            <w:r>
              <w:lastRenderedPageBreak/>
              <w:t>поведение в обществото; подпомагане процеса на</w:t>
            </w:r>
          </w:p>
          <w:p w14:paraId="485E9D59" w14:textId="77777777" w:rsidR="00977483" w:rsidRDefault="00977483" w:rsidP="00977483">
            <w:r>
              <w:t>личностно развитие и себепознание в контекста</w:t>
            </w:r>
          </w:p>
          <w:p w14:paraId="70C74335" w14:textId="77777777" w:rsidR="00977483" w:rsidRDefault="00977483" w:rsidP="00977483">
            <w:r>
              <w:t>на взаимодействие с другите хора.</w:t>
            </w:r>
          </w:p>
          <w:p w14:paraId="276A4D54" w14:textId="77777777" w:rsidR="00977483" w:rsidRDefault="00977483" w:rsidP="00977483">
            <w:r>
              <w:t>2.1.2. Целенасочена работа по класове, съобразена</w:t>
            </w:r>
          </w:p>
          <w:p w14:paraId="342559C5" w14:textId="77777777" w:rsidR="004A12FC" w:rsidRDefault="00977483" w:rsidP="004A12FC">
            <w:r>
              <w:t>с възрастт</w:t>
            </w:r>
            <w:r w:rsidR="004A12FC">
              <w:t xml:space="preserve">а на учениците и особеностите в </w:t>
            </w:r>
            <w:r>
              <w:t>тяхното развитие и интереси;</w:t>
            </w:r>
          </w:p>
          <w:p w14:paraId="17F1B4A2" w14:textId="77777777" w:rsidR="00977483" w:rsidRDefault="00977483" w:rsidP="00977483">
            <w:r>
              <w:t>2.1.3. Реализ</w:t>
            </w:r>
            <w:r w:rsidR="004A12FC">
              <w:t xml:space="preserve">иране на дейности за повишаване </w:t>
            </w:r>
            <w:r>
              <w:t>информираността на учениците по въпроси като:</w:t>
            </w:r>
          </w:p>
          <w:p w14:paraId="2EAB6B11" w14:textId="77777777" w:rsidR="00977483" w:rsidRDefault="00977483" w:rsidP="004A12FC">
            <w:r>
              <w:t>- функци</w:t>
            </w:r>
            <w:r w:rsidR="004A12FC">
              <w:t xml:space="preserve">ите на институции и управленски </w:t>
            </w:r>
            <w:r>
              <w:t xml:space="preserve">структури </w:t>
            </w:r>
          </w:p>
          <w:p w14:paraId="01373835" w14:textId="77777777" w:rsidR="00977483" w:rsidRDefault="004A12FC" w:rsidP="00977483">
            <w:r>
              <w:t xml:space="preserve">- правата на човека, дискриминацията, </w:t>
            </w:r>
            <w:r w:rsidR="00977483">
              <w:t>равнопоставеността на половете;</w:t>
            </w:r>
          </w:p>
          <w:p w14:paraId="3E73F23D" w14:textId="77777777" w:rsidR="00977483" w:rsidRDefault="00977483" w:rsidP="00977483">
            <w:r>
              <w:t xml:space="preserve">- здравна </w:t>
            </w:r>
            <w:r w:rsidR="004A12FC">
              <w:t xml:space="preserve">култура и здравословен начин на </w:t>
            </w:r>
            <w:r>
              <w:t>живот.</w:t>
            </w:r>
          </w:p>
          <w:p w14:paraId="0120F5B7" w14:textId="77777777" w:rsidR="00977483" w:rsidRDefault="00977483" w:rsidP="00977483">
            <w:r>
              <w:t xml:space="preserve">2.1.4. Участие в </w:t>
            </w:r>
            <w:r w:rsidR="004A12FC">
              <w:t xml:space="preserve">организацията и провеждането на </w:t>
            </w:r>
            <w:r>
              <w:t>училищни дейности и кампании, свързани с</w:t>
            </w:r>
          </w:p>
          <w:p w14:paraId="687F2D78" w14:textId="77777777" w:rsidR="00977483" w:rsidRDefault="00977483" w:rsidP="00977483">
            <w:r>
              <w:t>исторически</w:t>
            </w:r>
            <w:r w:rsidR="004A12FC">
              <w:t xml:space="preserve"> събития или обществено значими </w:t>
            </w:r>
            <w:r>
              <w:t>инициативи.</w:t>
            </w:r>
          </w:p>
          <w:p w14:paraId="72003314" w14:textId="77777777" w:rsidR="00977483" w:rsidRDefault="00977483" w:rsidP="00977483">
            <w:r>
              <w:t>2.1.5. Участ</w:t>
            </w:r>
            <w:r w:rsidR="004A12FC">
              <w:t xml:space="preserve">ие в кампании по актуални теми, </w:t>
            </w:r>
            <w:r>
              <w:t>свързани с политиките на ЕС.</w:t>
            </w:r>
          </w:p>
          <w:p w14:paraId="0CB46D72" w14:textId="77777777" w:rsidR="00977483" w:rsidRDefault="00977483" w:rsidP="00977483"/>
        </w:tc>
        <w:tc>
          <w:tcPr>
            <w:tcW w:w="898" w:type="dxa"/>
            <w:gridSpan w:val="2"/>
          </w:tcPr>
          <w:p w14:paraId="00D7668A" w14:textId="77777777" w:rsidR="00977483" w:rsidRDefault="00661222">
            <w:r>
              <w:lastRenderedPageBreak/>
              <w:t>постоянен</w:t>
            </w:r>
          </w:p>
        </w:tc>
        <w:tc>
          <w:tcPr>
            <w:tcW w:w="1842" w:type="dxa"/>
          </w:tcPr>
          <w:p w14:paraId="6285717B" w14:textId="77777777" w:rsidR="00661222" w:rsidRPr="00661222" w:rsidRDefault="00661222" w:rsidP="00661222">
            <w:r w:rsidRPr="00661222">
              <w:t>Директор</w:t>
            </w:r>
          </w:p>
          <w:p w14:paraId="345F621D" w14:textId="77777777" w:rsidR="00977483" w:rsidRDefault="00661222" w:rsidP="00661222">
            <w:r w:rsidRPr="00661222">
              <w:t>Педагогически специалисти</w:t>
            </w:r>
          </w:p>
        </w:tc>
      </w:tr>
      <w:tr w:rsidR="00977483" w14:paraId="7A144FF9" w14:textId="77777777" w:rsidTr="00661222">
        <w:tc>
          <w:tcPr>
            <w:tcW w:w="3156" w:type="dxa"/>
            <w:tcBorders>
              <w:bottom w:val="single" w:sz="4" w:space="0" w:color="auto"/>
              <w:right w:val="nil"/>
            </w:tcBorders>
          </w:tcPr>
          <w:p w14:paraId="23B9EAEE" w14:textId="77777777" w:rsidR="004A12FC" w:rsidRDefault="004A12FC" w:rsidP="004A12FC">
            <w:r>
              <w:t>2.2. Утвърждаване на</w:t>
            </w:r>
          </w:p>
          <w:p w14:paraId="2E76828E" w14:textId="77777777" w:rsidR="00977483" w:rsidRDefault="004A12FC" w:rsidP="004A12FC">
            <w:r>
              <w:t>Ученическото самоуправление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14:paraId="137B501D" w14:textId="77777777" w:rsidR="00977483" w:rsidRDefault="00977483"/>
        </w:tc>
        <w:tc>
          <w:tcPr>
            <w:tcW w:w="3615" w:type="dxa"/>
          </w:tcPr>
          <w:p w14:paraId="7CBD29CB" w14:textId="77777777" w:rsidR="004A12FC" w:rsidRDefault="004A12FC" w:rsidP="004A12FC">
            <w:r>
              <w:t xml:space="preserve">2.2.1. Повишаване ролята и </w:t>
            </w:r>
          </w:p>
          <w:p w14:paraId="7FF958F6" w14:textId="77777777" w:rsidR="00977483" w:rsidRDefault="004A12FC" w:rsidP="004A12FC">
            <w:r>
              <w:t>участието на представители на ученическата общност при обсъждане на проблеми и вземане на управленски решения, както и при отчитане на резултатите от образователния процес.</w:t>
            </w:r>
          </w:p>
        </w:tc>
        <w:tc>
          <w:tcPr>
            <w:tcW w:w="898" w:type="dxa"/>
            <w:gridSpan w:val="2"/>
          </w:tcPr>
          <w:p w14:paraId="1BD6DE44" w14:textId="77777777" w:rsidR="00977483" w:rsidRDefault="00661222">
            <w:r>
              <w:t>ежегодно</w:t>
            </w:r>
          </w:p>
        </w:tc>
        <w:tc>
          <w:tcPr>
            <w:tcW w:w="1842" w:type="dxa"/>
          </w:tcPr>
          <w:p w14:paraId="1D1984C9" w14:textId="77777777" w:rsidR="00661222" w:rsidRPr="00661222" w:rsidRDefault="00661222" w:rsidP="00661222">
            <w:r w:rsidRPr="00661222">
              <w:t>Директор</w:t>
            </w:r>
          </w:p>
          <w:p w14:paraId="7707E1B1" w14:textId="77777777" w:rsidR="00977483" w:rsidRDefault="00661222" w:rsidP="00661222">
            <w:r w:rsidRPr="00661222">
              <w:t xml:space="preserve">Педагогически </w:t>
            </w:r>
            <w:r>
              <w:t>съветник</w:t>
            </w:r>
          </w:p>
          <w:p w14:paraId="046A38DE" w14:textId="77777777" w:rsidR="00661222" w:rsidRDefault="00661222" w:rsidP="00661222">
            <w:r>
              <w:t>Класни ръководители</w:t>
            </w:r>
          </w:p>
        </w:tc>
      </w:tr>
      <w:tr w:rsidR="00977483" w14:paraId="30624C68" w14:textId="77777777" w:rsidTr="00661222">
        <w:tc>
          <w:tcPr>
            <w:tcW w:w="3156" w:type="dxa"/>
            <w:tcBorders>
              <w:bottom w:val="single" w:sz="4" w:space="0" w:color="auto"/>
              <w:right w:val="nil"/>
            </w:tcBorders>
          </w:tcPr>
          <w:p w14:paraId="784CED8D" w14:textId="77777777" w:rsidR="004A12FC" w:rsidRDefault="004A12FC" w:rsidP="004A12FC">
            <w:r>
              <w:t>2.3. Екологична култура и</w:t>
            </w:r>
          </w:p>
          <w:p w14:paraId="3A424238" w14:textId="77777777" w:rsidR="004A12FC" w:rsidRDefault="004A12FC" w:rsidP="004A12FC">
            <w:r>
              <w:t>навици за здравословен начин</w:t>
            </w:r>
          </w:p>
          <w:p w14:paraId="1AF32BE6" w14:textId="77777777" w:rsidR="00977483" w:rsidRDefault="004A12FC" w:rsidP="004A12FC">
            <w:r>
              <w:t>на живот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14:paraId="7DE7C9F4" w14:textId="77777777" w:rsidR="00977483" w:rsidRDefault="00977483"/>
        </w:tc>
        <w:tc>
          <w:tcPr>
            <w:tcW w:w="3615" w:type="dxa"/>
          </w:tcPr>
          <w:p w14:paraId="403B86B5" w14:textId="77777777" w:rsidR="004A12FC" w:rsidRDefault="004A12FC" w:rsidP="004A12FC">
            <w:r>
              <w:t xml:space="preserve">2.3.1. Целенасочена работа </w:t>
            </w:r>
          </w:p>
          <w:p w14:paraId="46ABAB57" w14:textId="77777777" w:rsidR="004A12FC" w:rsidRDefault="004A12FC" w:rsidP="004A12FC">
            <w:r>
              <w:t>насочена към комплексно здравно образование чрез интерактивни дейности и занимания в</w:t>
            </w:r>
          </w:p>
          <w:p w14:paraId="42D8FD6D" w14:textId="77777777" w:rsidR="004A12FC" w:rsidRDefault="004A12FC" w:rsidP="004A12FC">
            <w:r>
              <w:t>часовете на класа, посветени на превенцията на тютюнопушенето, наркоманиите и злоупотребата</w:t>
            </w:r>
          </w:p>
          <w:p w14:paraId="197F09C1" w14:textId="77777777" w:rsidR="004A12FC" w:rsidRDefault="004A12FC" w:rsidP="004A12FC">
            <w:r>
              <w:t>с алкохол, активна спортна и туристическа дейност.</w:t>
            </w:r>
          </w:p>
          <w:p w14:paraId="39A5EBB5" w14:textId="77777777" w:rsidR="004A12FC" w:rsidRDefault="004A12FC" w:rsidP="004A12FC">
            <w:r>
              <w:t>2.3.2. Инициативи и мероприятия на училището, имащи за цел формирането на навици за</w:t>
            </w:r>
          </w:p>
          <w:p w14:paraId="2D505A3E" w14:textId="77777777" w:rsidR="004A12FC" w:rsidRDefault="004A12FC" w:rsidP="004A12FC">
            <w:r>
              <w:t xml:space="preserve">здравословен начин на живот и правилни житейски избори. </w:t>
            </w:r>
          </w:p>
          <w:p w14:paraId="7EA2CE0B" w14:textId="77777777" w:rsidR="004A12FC" w:rsidRDefault="004A12FC" w:rsidP="004A12FC">
            <w:r>
              <w:t>2.3.3. Обучения за:</w:t>
            </w:r>
          </w:p>
          <w:p w14:paraId="46C76DD0" w14:textId="77777777" w:rsidR="004A12FC" w:rsidRDefault="004A12FC" w:rsidP="004A12FC">
            <w:r>
              <w:lastRenderedPageBreak/>
              <w:t>- безопасност на движението;</w:t>
            </w:r>
          </w:p>
          <w:p w14:paraId="6BCC9B1A" w14:textId="77777777" w:rsidR="004A12FC" w:rsidRDefault="004A12FC" w:rsidP="004A12FC">
            <w:r>
              <w:t>- действия при бедствия, аварии, катастрофи и пожари;</w:t>
            </w:r>
          </w:p>
          <w:p w14:paraId="23672CC8" w14:textId="77777777" w:rsidR="004A12FC" w:rsidRDefault="004A12FC" w:rsidP="004A12FC">
            <w:r>
              <w:t>- поведение при кризи и екстремни ситуации.</w:t>
            </w:r>
          </w:p>
          <w:p w14:paraId="482DC3B5" w14:textId="77777777" w:rsidR="004A12FC" w:rsidRDefault="004A12FC" w:rsidP="004A12FC">
            <w:r>
              <w:t>2.3.4. Изпълнение на училищни проекти за подпомагане на физическото възпитание и</w:t>
            </w:r>
          </w:p>
          <w:p w14:paraId="1EB9C26F" w14:textId="77777777" w:rsidR="004A12FC" w:rsidRDefault="004A12FC" w:rsidP="004A12FC">
            <w:r>
              <w:t>спорта.</w:t>
            </w:r>
          </w:p>
          <w:p w14:paraId="5764E155" w14:textId="77777777" w:rsidR="004A12FC" w:rsidRDefault="004A12FC" w:rsidP="004A12FC">
            <w:r>
              <w:t>2.3.5. Изготвяне и реализиране на набор от мерки за намаляване рисковете от предаване на</w:t>
            </w:r>
          </w:p>
          <w:p w14:paraId="54255EE2" w14:textId="77777777" w:rsidR="00977483" w:rsidRDefault="004A12FC" w:rsidP="004A12FC">
            <w:r>
              <w:t>инфекции</w:t>
            </w:r>
          </w:p>
        </w:tc>
        <w:tc>
          <w:tcPr>
            <w:tcW w:w="898" w:type="dxa"/>
            <w:gridSpan w:val="2"/>
          </w:tcPr>
          <w:p w14:paraId="38B5D83F" w14:textId="77777777" w:rsidR="00977483" w:rsidRDefault="00661222">
            <w:r>
              <w:lastRenderedPageBreak/>
              <w:t>ежегодно</w:t>
            </w:r>
          </w:p>
        </w:tc>
        <w:tc>
          <w:tcPr>
            <w:tcW w:w="1842" w:type="dxa"/>
          </w:tcPr>
          <w:p w14:paraId="3335C20D" w14:textId="77777777" w:rsidR="00977483" w:rsidRDefault="00661222">
            <w:r>
              <w:t>Учители</w:t>
            </w:r>
          </w:p>
        </w:tc>
      </w:tr>
      <w:tr w:rsidR="00977483" w14:paraId="4D1E4D61" w14:textId="77777777" w:rsidTr="00661222">
        <w:tc>
          <w:tcPr>
            <w:tcW w:w="3156" w:type="dxa"/>
            <w:tcBorders>
              <w:bottom w:val="single" w:sz="4" w:space="0" w:color="auto"/>
              <w:right w:val="nil"/>
            </w:tcBorders>
          </w:tcPr>
          <w:p w14:paraId="461A09E6" w14:textId="77777777" w:rsidR="004A12FC" w:rsidRDefault="004A12FC" w:rsidP="004A12FC">
            <w:r>
              <w:t>2.4. Превенция на агресията и негативните прояви сред</w:t>
            </w:r>
          </w:p>
          <w:p w14:paraId="6FFA8768" w14:textId="77777777" w:rsidR="00977483" w:rsidRDefault="006761BC" w:rsidP="004A12FC">
            <w:r>
              <w:t>У</w:t>
            </w:r>
            <w:r w:rsidR="004A12FC">
              <w:t>чениците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14:paraId="79298C3A" w14:textId="77777777" w:rsidR="00977483" w:rsidRDefault="00977483"/>
        </w:tc>
        <w:tc>
          <w:tcPr>
            <w:tcW w:w="3615" w:type="dxa"/>
          </w:tcPr>
          <w:p w14:paraId="49F57931" w14:textId="77777777" w:rsidR="004A12FC" w:rsidRDefault="004A12FC" w:rsidP="004A12FC">
            <w:r>
              <w:t>2.4.1. Провеждане на училищна политика и разработване на програма за превенция на</w:t>
            </w:r>
          </w:p>
          <w:p w14:paraId="69372AD5" w14:textId="77777777" w:rsidR="004A12FC" w:rsidRDefault="004A12FC" w:rsidP="004A12FC">
            <w:r>
              <w:t>агресията и негативните прояви сред учениците.</w:t>
            </w:r>
          </w:p>
          <w:p w14:paraId="04732C03" w14:textId="77777777" w:rsidR="004A12FC" w:rsidRDefault="004A12FC" w:rsidP="004A12FC">
            <w:r>
              <w:t>2.4.2. Подобряване на уменията на работещите в училището за адекватна реакция при</w:t>
            </w:r>
          </w:p>
          <w:p w14:paraId="516C2184" w14:textId="77777777" w:rsidR="004A12FC" w:rsidRDefault="004A12FC" w:rsidP="004A12FC">
            <w:r>
              <w:t>предотвратяване на случаи на агресия и насилие в училищна среда.</w:t>
            </w:r>
          </w:p>
          <w:p w14:paraId="3C4EA829" w14:textId="77777777" w:rsidR="00977483" w:rsidRDefault="004A12FC" w:rsidP="004A12FC">
            <w:r>
              <w:t>2.4.3. Изработване и приемане на правила за предотвратяване и решаване на конфликти.</w:t>
            </w:r>
          </w:p>
        </w:tc>
        <w:tc>
          <w:tcPr>
            <w:tcW w:w="898" w:type="dxa"/>
            <w:gridSpan w:val="2"/>
          </w:tcPr>
          <w:p w14:paraId="3095F341" w14:textId="77777777" w:rsidR="00977483" w:rsidRDefault="00661222">
            <w:r>
              <w:t>20/24</w:t>
            </w:r>
          </w:p>
          <w:p w14:paraId="03A1CD99" w14:textId="77777777" w:rsidR="00661222" w:rsidRDefault="00661222">
            <w:r>
              <w:t>ежегодно</w:t>
            </w:r>
          </w:p>
        </w:tc>
        <w:tc>
          <w:tcPr>
            <w:tcW w:w="1842" w:type="dxa"/>
          </w:tcPr>
          <w:p w14:paraId="715916E8" w14:textId="77777777" w:rsidR="00977483" w:rsidRDefault="00661222">
            <w:r>
              <w:t>Педагогически</w:t>
            </w:r>
          </w:p>
          <w:p w14:paraId="01D0C88F" w14:textId="77777777" w:rsidR="00661222" w:rsidRDefault="00661222">
            <w:r>
              <w:t>съветник</w:t>
            </w:r>
          </w:p>
          <w:p w14:paraId="41AAB63E" w14:textId="77777777" w:rsidR="00661222" w:rsidRDefault="00661222">
            <w:r>
              <w:t>Класни ръководители</w:t>
            </w:r>
          </w:p>
        </w:tc>
      </w:tr>
      <w:tr w:rsidR="00977483" w14:paraId="604363DB" w14:textId="77777777" w:rsidTr="00661222">
        <w:tc>
          <w:tcPr>
            <w:tcW w:w="3156" w:type="dxa"/>
            <w:tcBorders>
              <w:right w:val="nil"/>
            </w:tcBorders>
          </w:tcPr>
          <w:p w14:paraId="1E8B5F74" w14:textId="77777777" w:rsidR="004A12FC" w:rsidRDefault="004A12FC" w:rsidP="004A12FC">
            <w:r>
              <w:t>2.5. Подкрепа за личностното</w:t>
            </w:r>
          </w:p>
          <w:p w14:paraId="63D9971E" w14:textId="77777777" w:rsidR="00977483" w:rsidRDefault="004A12FC" w:rsidP="004A12FC">
            <w:r>
              <w:t>развитие на учениците</w:t>
            </w:r>
          </w:p>
        </w:tc>
        <w:tc>
          <w:tcPr>
            <w:tcW w:w="236" w:type="dxa"/>
            <w:tcBorders>
              <w:left w:val="nil"/>
            </w:tcBorders>
          </w:tcPr>
          <w:p w14:paraId="2D8739A9" w14:textId="77777777" w:rsidR="00977483" w:rsidRDefault="00977483"/>
        </w:tc>
        <w:tc>
          <w:tcPr>
            <w:tcW w:w="3615" w:type="dxa"/>
          </w:tcPr>
          <w:p w14:paraId="37BBC11E" w14:textId="77777777" w:rsidR="004A12FC" w:rsidRDefault="005B711F" w:rsidP="004A12FC">
            <w:r>
              <w:t xml:space="preserve">2.5.1. Работа на екипите за подкрепа за </w:t>
            </w:r>
            <w:r w:rsidR="004A12FC">
              <w:t>личностното развитие на учениците, за които са</w:t>
            </w:r>
          </w:p>
          <w:p w14:paraId="38EC62A2" w14:textId="77777777" w:rsidR="004A12FC" w:rsidRDefault="004A12FC" w:rsidP="004A12FC">
            <w:r>
              <w:t>идентифицирани:</w:t>
            </w:r>
          </w:p>
          <w:p w14:paraId="5F90A64F" w14:textId="77777777" w:rsidR="004A12FC" w:rsidRDefault="004A12FC" w:rsidP="004A12FC">
            <w:r>
              <w:t xml:space="preserve">- обучителните </w:t>
            </w:r>
            <w:r w:rsidR="005B711F">
              <w:t>трудности и риск от отпадане от уч</w:t>
            </w:r>
            <w:r>
              <w:t>илище: ранно оценяване на риска и ранно</w:t>
            </w:r>
          </w:p>
          <w:p w14:paraId="4B490D26" w14:textId="77777777" w:rsidR="004A12FC" w:rsidRDefault="004A12FC" w:rsidP="004A12FC">
            <w:r>
              <w:t>идентифи</w:t>
            </w:r>
            <w:r w:rsidR="005B711F">
              <w:t xml:space="preserve">циране на учениците в риск чрез проучване и оценка на потребностите и </w:t>
            </w:r>
            <w:r>
              <w:t>интересите им, откриване и предотвратяване</w:t>
            </w:r>
          </w:p>
          <w:p w14:paraId="4C8A4C96" w14:textId="77777777" w:rsidR="004A12FC" w:rsidRDefault="004A12FC" w:rsidP="004A12FC">
            <w:r>
              <w:t xml:space="preserve">на причините, които биха довели </w:t>
            </w:r>
            <w:r w:rsidR="005B711F">
              <w:t xml:space="preserve">до отпадане </w:t>
            </w:r>
            <w:r>
              <w:t>от училище;</w:t>
            </w:r>
          </w:p>
          <w:p w14:paraId="70A8F1E7" w14:textId="77777777" w:rsidR="004A12FC" w:rsidRDefault="004A12FC" w:rsidP="004A12FC">
            <w:r>
              <w:t>- ученици със СОП: осигуряване на</w:t>
            </w:r>
          </w:p>
          <w:p w14:paraId="1C551BD6" w14:textId="77777777" w:rsidR="004A12FC" w:rsidRDefault="004A12FC" w:rsidP="004A12FC">
            <w:r>
              <w:t>информац</w:t>
            </w:r>
            <w:r w:rsidR="005B711F">
              <w:t xml:space="preserve">ионен и комуникационен достъп в </w:t>
            </w:r>
            <w:r>
              <w:t>училището;</w:t>
            </w:r>
          </w:p>
          <w:p w14:paraId="0819B065" w14:textId="77777777" w:rsidR="004A12FC" w:rsidRDefault="004A12FC" w:rsidP="004A12FC">
            <w:r>
              <w:t>- изявени д</w:t>
            </w:r>
            <w:r w:rsidR="005B711F">
              <w:t xml:space="preserve">арби: осигуряване на условия за </w:t>
            </w:r>
            <w:r>
              <w:t>развитие и изява на таланта.</w:t>
            </w:r>
          </w:p>
          <w:p w14:paraId="5C90C963" w14:textId="77777777" w:rsidR="004A12FC" w:rsidRDefault="004A12FC" w:rsidP="005B711F">
            <w:r>
              <w:t xml:space="preserve">2.5.2. Откриване </w:t>
            </w:r>
            <w:r w:rsidR="005B711F">
              <w:t>и проследяване на развитието на ученици с изявен дарби</w:t>
            </w:r>
          </w:p>
          <w:p w14:paraId="398ACBBC" w14:textId="77777777" w:rsidR="004A12FC" w:rsidRDefault="004A12FC" w:rsidP="005B711F">
            <w:r>
              <w:lastRenderedPageBreak/>
              <w:t>2.5.3. Мотивиране на учи</w:t>
            </w:r>
            <w:r w:rsidR="005B711F">
              <w:t xml:space="preserve">телите и създаване на </w:t>
            </w:r>
            <w:r>
              <w:t>условия за работа</w:t>
            </w:r>
            <w:r w:rsidR="005B711F">
              <w:t xml:space="preserve"> с ученици с изявени дарби </w:t>
            </w:r>
          </w:p>
          <w:p w14:paraId="1CB6ACF0" w14:textId="77777777" w:rsidR="004A12FC" w:rsidRDefault="004A12FC" w:rsidP="004A12FC">
            <w:r>
              <w:t>2.5.4. Изготв</w:t>
            </w:r>
            <w:r w:rsidR="005B711F">
              <w:t xml:space="preserve">яне на програма за превенция на </w:t>
            </w:r>
            <w:r>
              <w:t>отпадането и/или преждевременното напускане</w:t>
            </w:r>
          </w:p>
          <w:p w14:paraId="27152B29" w14:textId="77777777" w:rsidR="005B711F" w:rsidRDefault="005B711F" w:rsidP="005B711F">
            <w:r>
              <w:t>на училище</w:t>
            </w:r>
          </w:p>
          <w:p w14:paraId="722591AB" w14:textId="77777777" w:rsidR="00977483" w:rsidRDefault="00977483" w:rsidP="004A12FC"/>
        </w:tc>
        <w:tc>
          <w:tcPr>
            <w:tcW w:w="898" w:type="dxa"/>
            <w:gridSpan w:val="2"/>
          </w:tcPr>
          <w:p w14:paraId="26523BCB" w14:textId="77777777" w:rsidR="00977483" w:rsidRDefault="00661222">
            <w:r>
              <w:lastRenderedPageBreak/>
              <w:t>20/24</w:t>
            </w:r>
          </w:p>
          <w:p w14:paraId="3BCC9929" w14:textId="77777777" w:rsidR="00661222" w:rsidRDefault="00576E2B">
            <w:r>
              <w:t>Е</w:t>
            </w:r>
            <w:r w:rsidR="00661222">
              <w:t>жегодно</w:t>
            </w:r>
          </w:p>
        </w:tc>
        <w:tc>
          <w:tcPr>
            <w:tcW w:w="1842" w:type="dxa"/>
          </w:tcPr>
          <w:p w14:paraId="331C9F80" w14:textId="77777777" w:rsidR="00977483" w:rsidRDefault="00661222">
            <w:r>
              <w:t>Директор</w:t>
            </w:r>
          </w:p>
          <w:p w14:paraId="6C1FB0AA" w14:textId="77777777" w:rsidR="00661222" w:rsidRPr="00661222" w:rsidRDefault="00661222" w:rsidP="00661222">
            <w:r w:rsidRPr="00661222">
              <w:t>Педагогически</w:t>
            </w:r>
          </w:p>
          <w:p w14:paraId="16C94852" w14:textId="77777777" w:rsidR="00661222" w:rsidRPr="00661222" w:rsidRDefault="00661222" w:rsidP="00661222">
            <w:r w:rsidRPr="00661222">
              <w:t>съветник</w:t>
            </w:r>
          </w:p>
          <w:p w14:paraId="42E82E42" w14:textId="77777777" w:rsidR="00661222" w:rsidRDefault="00661222" w:rsidP="00661222">
            <w:r w:rsidRPr="00661222">
              <w:t>Класни ръководители</w:t>
            </w:r>
          </w:p>
        </w:tc>
      </w:tr>
      <w:tr w:rsidR="006D1B72" w14:paraId="74A4AE42" w14:textId="77777777" w:rsidTr="00661222">
        <w:tc>
          <w:tcPr>
            <w:tcW w:w="9747" w:type="dxa"/>
            <w:gridSpan w:val="6"/>
          </w:tcPr>
          <w:p w14:paraId="145AA626" w14:textId="77777777" w:rsidR="006D1B72" w:rsidRPr="00F52513" w:rsidRDefault="00F52513" w:rsidP="00F52513">
            <w:pPr>
              <w:rPr>
                <w:b/>
              </w:rPr>
            </w:pPr>
            <w:r>
              <w:rPr>
                <w:b/>
              </w:rPr>
              <w:t xml:space="preserve">ЦЕЛ 3. </w:t>
            </w:r>
            <w:r w:rsidRPr="00F52513">
              <w:rPr>
                <w:b/>
              </w:rPr>
              <w:t>3. УЧИЛИЩЕТО – ЖЕЛАНО МЯСТО ЗА ОБУЧЕНИЕ, ИЗЯВА И ПОДК</w:t>
            </w:r>
            <w:r>
              <w:rPr>
                <w:b/>
              </w:rPr>
              <w:t xml:space="preserve">РЕПА ЗА ЛИЧНОСТНОТО РАЗВИТИЕ НА </w:t>
            </w:r>
            <w:r w:rsidRPr="00F52513">
              <w:rPr>
                <w:b/>
              </w:rPr>
              <w:t>УЧЕНИЦИТЕ.</w:t>
            </w:r>
          </w:p>
        </w:tc>
      </w:tr>
      <w:tr w:rsidR="006D1B72" w14:paraId="0202F2CF" w14:textId="77777777" w:rsidTr="00661222">
        <w:tc>
          <w:tcPr>
            <w:tcW w:w="3392" w:type="dxa"/>
            <w:gridSpan w:val="2"/>
          </w:tcPr>
          <w:p w14:paraId="6CBE0B7E" w14:textId="77777777" w:rsidR="00F52513" w:rsidRDefault="00F52513" w:rsidP="00F52513">
            <w:r>
              <w:t>3.1. Извънкласни и</w:t>
            </w:r>
          </w:p>
          <w:p w14:paraId="51CBC1CE" w14:textId="77777777" w:rsidR="006D1B72" w:rsidRDefault="00F52513" w:rsidP="00F52513">
            <w:r>
              <w:t>извънучилищни форми</w:t>
            </w:r>
          </w:p>
        </w:tc>
        <w:tc>
          <w:tcPr>
            <w:tcW w:w="3615" w:type="dxa"/>
          </w:tcPr>
          <w:p w14:paraId="10D6DE5F" w14:textId="77777777" w:rsidR="00F52513" w:rsidRDefault="00F52513" w:rsidP="00F52513">
            <w:r>
              <w:t>3.1.1. Организиране на учениците в извънкласни форми, стимулиращи техните интереси, таланти и</w:t>
            </w:r>
          </w:p>
          <w:p w14:paraId="1E1D9085" w14:textId="77777777" w:rsidR="00F52513" w:rsidRDefault="00F52513" w:rsidP="00F52513">
            <w:r>
              <w:t>творчески способности .</w:t>
            </w:r>
          </w:p>
          <w:p w14:paraId="6F3E0605" w14:textId="77777777" w:rsidR="00F52513" w:rsidRDefault="00F52513" w:rsidP="00F52513">
            <w:r>
              <w:t>3.1.2. Участие на учениците при разработване и реализиране на проекти по национални и</w:t>
            </w:r>
          </w:p>
          <w:p w14:paraId="3979E780" w14:textId="77777777" w:rsidR="00F52513" w:rsidRDefault="00F52513" w:rsidP="00F52513">
            <w:r>
              <w:t>европейски програми за развитие.</w:t>
            </w:r>
          </w:p>
          <w:p w14:paraId="14B2F2BE" w14:textId="77777777" w:rsidR="00F52513" w:rsidRDefault="00F52513" w:rsidP="00F52513">
            <w:r>
              <w:t>3.1.3. Участие на ученици и ученически отбори в състезания, конкурси, олимпиади.</w:t>
            </w:r>
          </w:p>
          <w:p w14:paraId="30172350" w14:textId="77777777" w:rsidR="00F52513" w:rsidRDefault="00F52513" w:rsidP="00F52513">
            <w:r>
              <w:t>3.1.4. Участие на учениците в организацията и провеждането на училищни празници и активности.</w:t>
            </w:r>
          </w:p>
          <w:p w14:paraId="02B28810" w14:textId="77777777" w:rsidR="00F52513" w:rsidRDefault="00F52513" w:rsidP="00F52513">
            <w:r>
              <w:t>3.1.5. Предоставяне на свободен достъп на училищната база за провеждане на различни</w:t>
            </w:r>
          </w:p>
          <w:p w14:paraId="161A72AE" w14:textId="77777777" w:rsidR="006D1B72" w:rsidRDefault="00F52513" w:rsidP="00F52513">
            <w:r>
              <w:t>видове дейност.</w:t>
            </w:r>
          </w:p>
        </w:tc>
        <w:tc>
          <w:tcPr>
            <w:tcW w:w="898" w:type="dxa"/>
            <w:gridSpan w:val="2"/>
          </w:tcPr>
          <w:p w14:paraId="0FAE3EC7" w14:textId="77777777" w:rsidR="006D1B72" w:rsidRDefault="00576E2B">
            <w:r>
              <w:t>ежегодно</w:t>
            </w:r>
          </w:p>
        </w:tc>
        <w:tc>
          <w:tcPr>
            <w:tcW w:w="1842" w:type="dxa"/>
          </w:tcPr>
          <w:p w14:paraId="2AAB204D" w14:textId="77777777" w:rsidR="006D1B72" w:rsidRDefault="00576E2B">
            <w:r>
              <w:t>Учителите</w:t>
            </w:r>
          </w:p>
        </w:tc>
      </w:tr>
      <w:tr w:rsidR="006D1B72" w14:paraId="21CACFE2" w14:textId="77777777" w:rsidTr="00661222">
        <w:tc>
          <w:tcPr>
            <w:tcW w:w="3392" w:type="dxa"/>
            <w:gridSpan w:val="2"/>
          </w:tcPr>
          <w:p w14:paraId="46299197" w14:textId="77777777" w:rsidR="00F52513" w:rsidRDefault="00F52513" w:rsidP="00F52513">
            <w:r>
              <w:t>3.2. Създаване и поддържане на</w:t>
            </w:r>
          </w:p>
          <w:p w14:paraId="43C33602" w14:textId="77777777" w:rsidR="00F52513" w:rsidRDefault="00F52513" w:rsidP="00F52513">
            <w:r>
              <w:t>благоприятна среда за обучение</w:t>
            </w:r>
          </w:p>
          <w:p w14:paraId="32FBC7A4" w14:textId="77777777" w:rsidR="006D1B72" w:rsidRDefault="00F52513" w:rsidP="00F52513">
            <w:r>
              <w:t>и развитие</w:t>
            </w:r>
          </w:p>
        </w:tc>
        <w:tc>
          <w:tcPr>
            <w:tcW w:w="3615" w:type="dxa"/>
          </w:tcPr>
          <w:p w14:paraId="00269B0D" w14:textId="77777777" w:rsidR="00F52513" w:rsidRDefault="00F52513" w:rsidP="00F52513">
            <w:r>
              <w:t>3.2.1. Осигуряване на здравословни и безопасни условия на обучение и труд.</w:t>
            </w:r>
          </w:p>
          <w:p w14:paraId="6416E53D" w14:textId="77777777" w:rsidR="007A6AA5" w:rsidRDefault="007A6AA5" w:rsidP="007A6AA5">
            <w:r>
              <w:t>3.2.2. . Поддръжка на системата за постоянно видеонаблюдение и спазване на пропускателния</w:t>
            </w:r>
          </w:p>
          <w:p w14:paraId="5D6532BF" w14:textId="77777777" w:rsidR="007A6AA5" w:rsidRDefault="007A6AA5" w:rsidP="007A6AA5">
            <w:r>
              <w:t>режим.</w:t>
            </w:r>
          </w:p>
          <w:p w14:paraId="0E58AC98" w14:textId="77777777" w:rsidR="00F52513" w:rsidRDefault="00F52513" w:rsidP="00F52513">
            <w:r>
              <w:t>3.2.2. Подходящо интериорно оформление на учебните помещения.</w:t>
            </w:r>
          </w:p>
          <w:p w14:paraId="7AE20993" w14:textId="77777777" w:rsidR="00F52513" w:rsidRDefault="00F52513" w:rsidP="00F52513">
            <w:r>
              <w:t>3.2.3. Създаване на благоприятна и толерантна атмосфера на</w:t>
            </w:r>
            <w:r w:rsidR="007A6AA5">
              <w:t xml:space="preserve"> общуване, доверие и </w:t>
            </w:r>
            <w:r>
              <w:t>взаимопомощ.</w:t>
            </w:r>
          </w:p>
          <w:p w14:paraId="4C963BBF" w14:textId="77777777" w:rsidR="00F52513" w:rsidRDefault="00F52513" w:rsidP="00F52513">
            <w:r>
              <w:t>3.2.4. Подкрепа на инициативността и творческата</w:t>
            </w:r>
          </w:p>
          <w:p w14:paraId="3A7EE53B" w14:textId="77777777" w:rsidR="00F52513" w:rsidRDefault="00F52513" w:rsidP="00F52513">
            <w:r>
              <w:t>активност.</w:t>
            </w:r>
          </w:p>
          <w:p w14:paraId="312CCFEB" w14:textId="77777777" w:rsidR="00F52513" w:rsidRDefault="00F52513" w:rsidP="00F52513">
            <w:r>
              <w:t>3.2.5. Целенасочена училищна политика за превенция на отпадането</w:t>
            </w:r>
          </w:p>
          <w:p w14:paraId="1F3128CA" w14:textId="77777777" w:rsidR="006D1B72" w:rsidRDefault="006D1B72" w:rsidP="00F52513"/>
        </w:tc>
        <w:tc>
          <w:tcPr>
            <w:tcW w:w="898" w:type="dxa"/>
            <w:gridSpan w:val="2"/>
          </w:tcPr>
          <w:p w14:paraId="3BF68C9F" w14:textId="77777777" w:rsidR="006D1B72" w:rsidRDefault="00576E2B">
            <w:r>
              <w:t>ежегодно</w:t>
            </w:r>
          </w:p>
        </w:tc>
        <w:tc>
          <w:tcPr>
            <w:tcW w:w="1842" w:type="dxa"/>
          </w:tcPr>
          <w:p w14:paraId="7C7D9549" w14:textId="77777777" w:rsidR="006D1B72" w:rsidRDefault="00576E2B">
            <w:r>
              <w:t>Административен персонал</w:t>
            </w:r>
          </w:p>
          <w:p w14:paraId="78D51670" w14:textId="77777777" w:rsidR="00576E2B" w:rsidRDefault="00576E2B">
            <w:r>
              <w:t>Педагогически персонал</w:t>
            </w:r>
          </w:p>
        </w:tc>
      </w:tr>
      <w:tr w:rsidR="00F52513" w14:paraId="028983B5" w14:textId="77777777" w:rsidTr="00661222">
        <w:tc>
          <w:tcPr>
            <w:tcW w:w="3392" w:type="dxa"/>
            <w:gridSpan w:val="2"/>
          </w:tcPr>
          <w:p w14:paraId="7C95DB0D" w14:textId="77777777" w:rsidR="00F52513" w:rsidRDefault="00F52513" w:rsidP="00F52513">
            <w:r>
              <w:t>3.3. Обновяване и обогатяване</w:t>
            </w:r>
          </w:p>
          <w:p w14:paraId="1C018CA4" w14:textId="77777777" w:rsidR="00F52513" w:rsidRDefault="00F52513" w:rsidP="00F52513">
            <w:r>
              <w:t>на материалната база</w:t>
            </w:r>
          </w:p>
        </w:tc>
        <w:tc>
          <w:tcPr>
            <w:tcW w:w="3615" w:type="dxa"/>
          </w:tcPr>
          <w:p w14:paraId="027D406E" w14:textId="77777777" w:rsidR="00F52513" w:rsidRDefault="00F52513" w:rsidP="00F52513">
            <w:r>
              <w:t xml:space="preserve">3.3.1. </w:t>
            </w:r>
            <w:r w:rsidR="00050996" w:rsidRPr="00050996">
              <w:t xml:space="preserve">Реализиране на  проекта по Национална програма „Изграждане </w:t>
            </w:r>
            <w:r w:rsidR="00050996" w:rsidRPr="00050996">
              <w:lastRenderedPageBreak/>
              <w:t>на училищна STEM среда“ и изграждане на  „ЦЕНТЪР ПО ПРИРОДНИ НАУКИ, ИЗСЛЕДВАНИЯ И ИНОВАЦИИ“.</w:t>
            </w:r>
          </w:p>
          <w:p w14:paraId="1A1D6F11" w14:textId="77777777" w:rsidR="00050996" w:rsidRDefault="00F52513" w:rsidP="00F52513">
            <w:r>
              <w:t xml:space="preserve">3.3.2. </w:t>
            </w:r>
            <w:r w:rsidR="00050996" w:rsidRPr="00050996">
              <w:t>Реализация на проект по Национална програма „Осигуряване на съвременна образователна среда“, модул „Библиотеките като образователна среда“.</w:t>
            </w:r>
          </w:p>
          <w:p w14:paraId="763A8E01" w14:textId="77777777" w:rsidR="00F52513" w:rsidRDefault="007A6AA5" w:rsidP="00F52513">
            <w:r>
              <w:t>3.3.3</w:t>
            </w:r>
            <w:r w:rsidR="00F52513">
              <w:t>. Поддръжка и обновяване на компютърната и комуникационната техника.</w:t>
            </w:r>
          </w:p>
          <w:p w14:paraId="3F66C15D" w14:textId="77777777" w:rsidR="00F52513" w:rsidRDefault="007A6AA5" w:rsidP="00F52513">
            <w:r>
              <w:t>3.3.4</w:t>
            </w:r>
            <w:r w:rsidR="00F52513">
              <w:t>. Осигуряване на ресурси за е-обучение,използване на електронни образователни ресурси.</w:t>
            </w:r>
          </w:p>
          <w:p w14:paraId="6414D025" w14:textId="77777777" w:rsidR="00F52513" w:rsidRDefault="007A6AA5" w:rsidP="00F52513">
            <w:r>
              <w:t>3.3.5</w:t>
            </w:r>
            <w:r w:rsidR="00F52513">
              <w:t>. Осигуряване на максимално безрискова среда в условия на пандемия, чрез отказ от</w:t>
            </w:r>
          </w:p>
          <w:p w14:paraId="0D820099" w14:textId="77777777" w:rsidR="00F52513" w:rsidRDefault="00F52513" w:rsidP="00F52513">
            <w:r>
              <w:t>кабинетна система</w:t>
            </w:r>
          </w:p>
          <w:p w14:paraId="4F5DA94D" w14:textId="77777777" w:rsidR="00561940" w:rsidRDefault="00561940" w:rsidP="00F52513">
            <w:r>
              <w:t xml:space="preserve">3.3.6. </w:t>
            </w:r>
            <w:r w:rsidRPr="00561940">
              <w:t>Подобряване на условията за ученически спорт и нормалното провеждане на учебните часове по физическо възпитание и спорт.</w:t>
            </w:r>
          </w:p>
        </w:tc>
        <w:tc>
          <w:tcPr>
            <w:tcW w:w="898" w:type="dxa"/>
            <w:gridSpan w:val="2"/>
          </w:tcPr>
          <w:p w14:paraId="5734BFE5" w14:textId="77777777" w:rsidR="00F52513" w:rsidRDefault="00576E2B">
            <w:r>
              <w:lastRenderedPageBreak/>
              <w:t>20/24</w:t>
            </w:r>
          </w:p>
          <w:p w14:paraId="1DB294A0" w14:textId="77777777" w:rsidR="00576E2B" w:rsidRDefault="00576E2B">
            <w:r>
              <w:lastRenderedPageBreak/>
              <w:t>ежегодно</w:t>
            </w:r>
          </w:p>
        </w:tc>
        <w:tc>
          <w:tcPr>
            <w:tcW w:w="1842" w:type="dxa"/>
          </w:tcPr>
          <w:p w14:paraId="66FC8F32" w14:textId="77777777" w:rsidR="00F52513" w:rsidRDefault="00576E2B">
            <w:r>
              <w:lastRenderedPageBreak/>
              <w:t>Директор</w:t>
            </w:r>
          </w:p>
          <w:p w14:paraId="020E5F8A" w14:textId="77777777" w:rsidR="00576E2B" w:rsidRDefault="00576E2B">
            <w:r>
              <w:lastRenderedPageBreak/>
              <w:t>Административен персонал</w:t>
            </w:r>
          </w:p>
          <w:p w14:paraId="7C73D399" w14:textId="77777777" w:rsidR="00576E2B" w:rsidRDefault="00576E2B" w:rsidP="007F3DC9"/>
        </w:tc>
      </w:tr>
      <w:tr w:rsidR="006761BC" w14:paraId="2265ECEC" w14:textId="77777777" w:rsidTr="00661222">
        <w:tc>
          <w:tcPr>
            <w:tcW w:w="9747" w:type="dxa"/>
            <w:gridSpan w:val="6"/>
          </w:tcPr>
          <w:p w14:paraId="708E692E" w14:textId="77777777" w:rsidR="006761BC" w:rsidRPr="006761BC" w:rsidRDefault="006761BC" w:rsidP="006761BC">
            <w:pPr>
              <w:rPr>
                <w:b/>
              </w:rPr>
            </w:pPr>
            <w:r>
              <w:rPr>
                <w:b/>
              </w:rPr>
              <w:lastRenderedPageBreak/>
              <w:t>ЦЕЛ 4.</w:t>
            </w:r>
            <w:r>
              <w:t xml:space="preserve"> </w:t>
            </w:r>
            <w:r w:rsidRPr="006761BC">
              <w:rPr>
                <w:b/>
              </w:rPr>
              <w:t xml:space="preserve">4. ПОВИШАВАНЕ НА ПРОФЕСИОНАЛНАТА КОМПЕТЕНТНОСТ И </w:t>
            </w:r>
            <w:r>
              <w:rPr>
                <w:b/>
              </w:rPr>
              <w:t xml:space="preserve">КВАЛИФИКАЦИЯ НА ПЕДАГОГИЧЕСКИТЕ </w:t>
            </w:r>
            <w:r w:rsidRPr="006761BC">
              <w:rPr>
                <w:b/>
              </w:rPr>
              <w:t>СПЕЦИАЛИСТИ</w:t>
            </w:r>
          </w:p>
        </w:tc>
      </w:tr>
      <w:tr w:rsidR="006761BC" w14:paraId="0CB88C88" w14:textId="77777777" w:rsidTr="00661222">
        <w:tc>
          <w:tcPr>
            <w:tcW w:w="3392" w:type="dxa"/>
            <w:gridSpan w:val="2"/>
          </w:tcPr>
          <w:p w14:paraId="3B3ED0CF" w14:textId="77777777" w:rsidR="006761BC" w:rsidRDefault="006761BC" w:rsidP="006761BC">
            <w:r>
              <w:t>1.4. Квалификация на</w:t>
            </w:r>
          </w:p>
          <w:p w14:paraId="73DD5C14" w14:textId="77777777" w:rsidR="006761BC" w:rsidRDefault="006761BC" w:rsidP="006761BC">
            <w:r>
              <w:t>педагогическите кадри</w:t>
            </w:r>
          </w:p>
        </w:tc>
        <w:tc>
          <w:tcPr>
            <w:tcW w:w="3615" w:type="dxa"/>
          </w:tcPr>
          <w:p w14:paraId="0E226507" w14:textId="77777777" w:rsidR="006761BC" w:rsidRDefault="006761BC" w:rsidP="006761BC">
            <w:r>
              <w:t>1.4.1. Изграждане на професионалния профил на</w:t>
            </w:r>
          </w:p>
          <w:p w14:paraId="588A7776" w14:textId="77777777" w:rsidR="006761BC" w:rsidRDefault="006761BC" w:rsidP="006761BC">
            <w:r>
              <w:t xml:space="preserve">педагогическите специалисти като </w:t>
            </w:r>
            <w:r w:rsidR="00C5625C">
              <w:t xml:space="preserve">съвкупност от </w:t>
            </w:r>
            <w:r>
              <w:t>знания, умения и отношения съгласно Наредба No</w:t>
            </w:r>
          </w:p>
          <w:p w14:paraId="5315D35E" w14:textId="77777777" w:rsidR="006761BC" w:rsidRDefault="006761BC" w:rsidP="006761BC">
            <w:r>
              <w:t>15 от 22.07.2019 г. за статута и професионалното</w:t>
            </w:r>
          </w:p>
          <w:p w14:paraId="075A8D67" w14:textId="77777777" w:rsidR="006761BC" w:rsidRDefault="006761BC" w:rsidP="006761BC">
            <w:r>
              <w:t>развитие на учителите, директорите и другите</w:t>
            </w:r>
          </w:p>
          <w:p w14:paraId="37EF4A23" w14:textId="77777777" w:rsidR="006761BC" w:rsidRDefault="006761BC" w:rsidP="006761BC">
            <w:r>
              <w:t>педагогически специалисти.</w:t>
            </w:r>
          </w:p>
          <w:p w14:paraId="71FBF083" w14:textId="77777777" w:rsidR="006761BC" w:rsidRDefault="006761BC" w:rsidP="006761BC">
            <w:r>
              <w:t>1.4.2. Осигуряване на условия и възможности за</w:t>
            </w:r>
          </w:p>
          <w:p w14:paraId="6946BC96" w14:textId="77777777" w:rsidR="006761BC" w:rsidRDefault="006761BC" w:rsidP="006761BC">
            <w:r>
              <w:t>усъвършенстване и обогатяване на</w:t>
            </w:r>
          </w:p>
          <w:p w14:paraId="59BDAF04" w14:textId="77777777" w:rsidR="006761BC" w:rsidRDefault="00C5625C" w:rsidP="006761BC">
            <w:r>
              <w:t xml:space="preserve">компетентностите на </w:t>
            </w:r>
            <w:r w:rsidR="006761BC">
              <w:t>педагогическите</w:t>
            </w:r>
          </w:p>
          <w:p w14:paraId="5CF01534" w14:textId="77777777" w:rsidR="006761BC" w:rsidRDefault="006761BC" w:rsidP="006761BC">
            <w:r>
              <w:t>специал</w:t>
            </w:r>
            <w:r w:rsidR="00C5625C">
              <w:t xml:space="preserve">исти за ефективно изпълнение на </w:t>
            </w:r>
            <w:r>
              <w:t>изискванията на изпълняваната работа и за</w:t>
            </w:r>
          </w:p>
          <w:p w14:paraId="016A4330" w14:textId="77777777" w:rsidR="006761BC" w:rsidRDefault="00C5625C" w:rsidP="006761BC">
            <w:r>
              <w:t xml:space="preserve">кариерно развитие чрез </w:t>
            </w:r>
            <w:r w:rsidR="006761BC">
              <w:t>въвеждаща и</w:t>
            </w:r>
          </w:p>
          <w:p w14:paraId="64A02D00" w14:textId="77777777" w:rsidR="006761BC" w:rsidRDefault="006761BC" w:rsidP="006761BC">
            <w:r>
              <w:t>продължава</w:t>
            </w:r>
            <w:r w:rsidR="00C5625C">
              <w:t xml:space="preserve">ща квалификация в зависимост от </w:t>
            </w:r>
            <w:r>
              <w:t>потребно</w:t>
            </w:r>
            <w:r w:rsidR="00C5625C">
              <w:t xml:space="preserve">стите, целите и съдържанието на </w:t>
            </w:r>
            <w:r>
              <w:t>обученията:</w:t>
            </w:r>
          </w:p>
          <w:p w14:paraId="6FEB4B6A" w14:textId="77777777" w:rsidR="006761BC" w:rsidRDefault="006761BC" w:rsidP="006761BC">
            <w:r>
              <w:lastRenderedPageBreak/>
              <w:t>- вътрешноинституционална квалификационна</w:t>
            </w:r>
          </w:p>
          <w:p w14:paraId="30B914D3" w14:textId="77777777" w:rsidR="006761BC" w:rsidRDefault="006761BC" w:rsidP="006761BC">
            <w:r>
              <w:t>дейност – не по-малко от 16 академични часа</w:t>
            </w:r>
          </w:p>
          <w:p w14:paraId="4760AB1C" w14:textId="77777777" w:rsidR="006761BC" w:rsidRDefault="006761BC" w:rsidP="006761BC">
            <w:r>
              <w:t>годишно за всеки педагогически специалист;</w:t>
            </w:r>
          </w:p>
          <w:p w14:paraId="62911D72" w14:textId="77777777" w:rsidR="006761BC" w:rsidRDefault="006761BC" w:rsidP="006761BC">
            <w:r>
              <w:t>- уча</w:t>
            </w:r>
            <w:r w:rsidR="00561940">
              <w:t xml:space="preserve">стие в квалификационни форми на </w:t>
            </w:r>
            <w:r>
              <w:t>специализирани обслужващи звена, висши</w:t>
            </w:r>
          </w:p>
          <w:p w14:paraId="74239B2B" w14:textId="77777777" w:rsidR="006761BC" w:rsidRDefault="006761BC" w:rsidP="006761BC">
            <w:r>
              <w:t>училища и н</w:t>
            </w:r>
            <w:r w:rsidR="00561940">
              <w:t xml:space="preserve">аучни и обучителни организации, не </w:t>
            </w:r>
            <w:r>
              <w:t>по-малко от 48 академични часа за период на</w:t>
            </w:r>
          </w:p>
          <w:p w14:paraId="1504AB06" w14:textId="77777777" w:rsidR="006761BC" w:rsidRDefault="006761BC" w:rsidP="006761BC">
            <w:r>
              <w:t>атестиране за всеки педагогически</w:t>
            </w:r>
          </w:p>
          <w:p w14:paraId="6F21B5F5" w14:textId="77777777" w:rsidR="006761BC" w:rsidRDefault="006761BC" w:rsidP="006761BC">
            <w:r>
              <w:t>специалист.</w:t>
            </w:r>
          </w:p>
          <w:p w14:paraId="7B4E5B5B" w14:textId="77777777" w:rsidR="006761BC" w:rsidRDefault="006761BC" w:rsidP="006761BC">
            <w:r>
              <w:t>1.4.3. Подготовка и провеждане на процедура за</w:t>
            </w:r>
            <w:r w:rsidR="00561940">
              <w:t xml:space="preserve"> </w:t>
            </w:r>
            <w:r>
              <w:t>атестиране на педагогическите специалисти.</w:t>
            </w:r>
          </w:p>
          <w:p w14:paraId="0813ACDF" w14:textId="77777777" w:rsidR="006761BC" w:rsidRDefault="006761BC" w:rsidP="006761BC">
            <w:r>
              <w:t>1.4.4. Мотивир</w:t>
            </w:r>
            <w:r w:rsidR="00561940">
              <w:t xml:space="preserve">ане на учителите за придобиване </w:t>
            </w:r>
            <w:r>
              <w:t>на по-висока ПКС, като едно от основанията за</w:t>
            </w:r>
          </w:p>
          <w:p w14:paraId="75DB8F65" w14:textId="77777777" w:rsidR="006761BC" w:rsidRPr="00561940" w:rsidRDefault="006761BC" w:rsidP="00561940">
            <w:r>
              <w:t>по-бързо кариерно раз</w:t>
            </w:r>
            <w:r w:rsidR="00561940">
              <w:t>витие.</w:t>
            </w:r>
          </w:p>
        </w:tc>
        <w:tc>
          <w:tcPr>
            <w:tcW w:w="898" w:type="dxa"/>
            <w:gridSpan w:val="2"/>
          </w:tcPr>
          <w:p w14:paraId="0319123A" w14:textId="77777777" w:rsidR="006761BC" w:rsidRDefault="007F3DC9">
            <w:r>
              <w:lastRenderedPageBreak/>
              <w:t>20/24</w:t>
            </w:r>
          </w:p>
          <w:p w14:paraId="73DCEA59" w14:textId="77777777" w:rsidR="007F3DC9" w:rsidRDefault="007F3DC9">
            <w:r>
              <w:t>ежегоден</w:t>
            </w:r>
          </w:p>
        </w:tc>
        <w:tc>
          <w:tcPr>
            <w:tcW w:w="1842" w:type="dxa"/>
          </w:tcPr>
          <w:p w14:paraId="7D1749C6" w14:textId="77777777" w:rsidR="006761BC" w:rsidRDefault="007F3DC9">
            <w:r>
              <w:t>Директор</w:t>
            </w:r>
          </w:p>
          <w:p w14:paraId="01762200" w14:textId="77777777" w:rsidR="007F3DC9" w:rsidRDefault="007F3DC9">
            <w:r>
              <w:t>Заместник директори</w:t>
            </w:r>
          </w:p>
          <w:p w14:paraId="2C031139" w14:textId="77777777" w:rsidR="007F3DC9" w:rsidRDefault="007F3DC9">
            <w:r>
              <w:t>Педагогически специалисти</w:t>
            </w:r>
          </w:p>
        </w:tc>
      </w:tr>
      <w:tr w:rsidR="00050996" w14:paraId="0EF2B546" w14:textId="77777777" w:rsidTr="00661222">
        <w:tc>
          <w:tcPr>
            <w:tcW w:w="9747" w:type="dxa"/>
            <w:gridSpan w:val="6"/>
          </w:tcPr>
          <w:p w14:paraId="1EF3EDB3" w14:textId="77777777" w:rsidR="00050996" w:rsidRPr="00050996" w:rsidRDefault="00050996" w:rsidP="00050996">
            <w:pPr>
              <w:rPr>
                <w:b/>
              </w:rPr>
            </w:pPr>
            <w:r>
              <w:rPr>
                <w:b/>
              </w:rPr>
              <w:t xml:space="preserve">ЦЕЛ 5. </w:t>
            </w:r>
            <w:r w:rsidRPr="00050996">
              <w:rPr>
                <w:b/>
              </w:rPr>
              <w:t>5. ВЗАИМОДЕЙСТВИЯ С РОДИТЕЛИ, ИНСТИТУЦИИ И СТРУКТУРИ, РАБОТЕЩИ В ОБЛАСТТА</w:t>
            </w:r>
            <w:r>
              <w:rPr>
                <w:b/>
              </w:rPr>
              <w:t xml:space="preserve"> НА </w:t>
            </w:r>
            <w:r w:rsidRPr="00050996">
              <w:rPr>
                <w:b/>
              </w:rPr>
              <w:t>ОБРАЗОВАНИЕТО И МЛАДЕЖТА</w:t>
            </w:r>
          </w:p>
        </w:tc>
      </w:tr>
      <w:tr w:rsidR="00050996" w14:paraId="6FF5606B" w14:textId="77777777" w:rsidTr="00661222">
        <w:tc>
          <w:tcPr>
            <w:tcW w:w="3392" w:type="dxa"/>
            <w:gridSpan w:val="2"/>
          </w:tcPr>
          <w:p w14:paraId="1020F3F8" w14:textId="77777777" w:rsidR="00050996" w:rsidRDefault="00050996" w:rsidP="00050996">
            <w:r>
              <w:t>5.1. Взаимодействие с</w:t>
            </w:r>
          </w:p>
          <w:p w14:paraId="5B3C2F65" w14:textId="77777777" w:rsidR="00050996" w:rsidRDefault="00050996" w:rsidP="00050996">
            <w:r>
              <w:t>родителите</w:t>
            </w:r>
          </w:p>
        </w:tc>
        <w:tc>
          <w:tcPr>
            <w:tcW w:w="3615" w:type="dxa"/>
          </w:tcPr>
          <w:p w14:paraId="2EF32406" w14:textId="77777777" w:rsidR="00561940" w:rsidRDefault="00050996" w:rsidP="00050996">
            <w:r>
              <w:t xml:space="preserve">5.1.1. </w:t>
            </w:r>
          </w:p>
          <w:p w14:paraId="40B9D2BF" w14:textId="77777777" w:rsidR="00050996" w:rsidRDefault="00050996" w:rsidP="00050996">
            <w:r>
              <w:t xml:space="preserve">5.1.2. </w:t>
            </w:r>
            <w:r w:rsidR="00561940">
              <w:t xml:space="preserve">Усъвършенстване на системата от </w:t>
            </w:r>
            <w:r>
              <w:t>взаимовръзки и обратна информация в релацията</w:t>
            </w:r>
          </w:p>
          <w:p w14:paraId="33D6B7B0" w14:textId="77777777" w:rsidR="00050996" w:rsidRDefault="00050996" w:rsidP="00050996">
            <w:r>
              <w:t>„училище-семейство“:</w:t>
            </w:r>
          </w:p>
          <w:p w14:paraId="4F51ADA8" w14:textId="77777777" w:rsidR="00050996" w:rsidRDefault="00050996" w:rsidP="00050996">
            <w:r>
              <w:t>- укрепване</w:t>
            </w:r>
            <w:r w:rsidR="00561940">
              <w:t xml:space="preserve"> на положителното отношение към </w:t>
            </w:r>
            <w:r>
              <w:t>училището като институция от страна на</w:t>
            </w:r>
          </w:p>
          <w:p w14:paraId="0B7FF441" w14:textId="77777777" w:rsidR="00050996" w:rsidRDefault="00050996" w:rsidP="00050996">
            <w:r>
              <w:t>ученици и родители и проява на</w:t>
            </w:r>
          </w:p>
          <w:p w14:paraId="46CA1C82" w14:textId="77777777" w:rsidR="00050996" w:rsidRDefault="00050996" w:rsidP="00050996">
            <w:r>
              <w:t>съпричастност към училищния живот;</w:t>
            </w:r>
          </w:p>
          <w:p w14:paraId="52B47839" w14:textId="77777777" w:rsidR="00050996" w:rsidRDefault="00050996" w:rsidP="00050996">
            <w:r>
              <w:t>- установяване</w:t>
            </w:r>
            <w:r w:rsidR="00561940">
              <w:t xml:space="preserve"> на система от форми и средства </w:t>
            </w:r>
            <w:r>
              <w:t>за съ</w:t>
            </w:r>
            <w:r w:rsidR="00561940">
              <w:t xml:space="preserve">трудничество и взаимодействие с </w:t>
            </w:r>
            <w:r>
              <w:t>родителите: родителски и индивидуални</w:t>
            </w:r>
          </w:p>
          <w:p w14:paraId="70750A1B" w14:textId="77777777" w:rsidR="00050996" w:rsidRDefault="00050996" w:rsidP="00050996">
            <w:r>
              <w:t>срещи, инд</w:t>
            </w:r>
            <w:r w:rsidR="00561940">
              <w:t xml:space="preserve">ивидуални консултации, обучения </w:t>
            </w:r>
            <w:r>
              <w:t>и др.</w:t>
            </w:r>
          </w:p>
          <w:p w14:paraId="5511A11F" w14:textId="77777777" w:rsidR="00050996" w:rsidRDefault="00050996" w:rsidP="00050996">
            <w:r>
              <w:t>5.1.3</w:t>
            </w:r>
            <w:r w:rsidR="00561940">
              <w:t xml:space="preserve">. Информираност на родителите и </w:t>
            </w:r>
            <w:r>
              <w:t>стимулиране на родителската активност: за</w:t>
            </w:r>
          </w:p>
          <w:p w14:paraId="205F1115" w14:textId="77777777" w:rsidR="00050996" w:rsidRDefault="00050996" w:rsidP="00050996">
            <w:r>
              <w:t>основните норм</w:t>
            </w:r>
            <w:r w:rsidR="00561940">
              <w:t xml:space="preserve">ативни и училищни документи, по </w:t>
            </w:r>
            <w:r>
              <w:t>повод информ</w:t>
            </w:r>
            <w:r w:rsidR="00561940">
              <w:t xml:space="preserve">ация за резултатите от учебната </w:t>
            </w:r>
            <w:r>
              <w:t>дейност, консул</w:t>
            </w:r>
            <w:r w:rsidR="00561940">
              <w:t xml:space="preserve">тиране по проблеми, решаване на </w:t>
            </w:r>
            <w:r>
              <w:t>конфликти и налагане на санкции и др.</w:t>
            </w:r>
          </w:p>
          <w:p w14:paraId="7A1F1EE7" w14:textId="77777777" w:rsidR="00050996" w:rsidRDefault="00050996" w:rsidP="00050996">
            <w:r>
              <w:t>5.1.4. Сътрудниче</w:t>
            </w:r>
            <w:r w:rsidR="00561940">
              <w:t xml:space="preserve">ство и съдействие от родителите </w:t>
            </w:r>
            <w:r>
              <w:t>при:</w:t>
            </w:r>
          </w:p>
          <w:p w14:paraId="16F180AD" w14:textId="77777777" w:rsidR="00050996" w:rsidRDefault="00050996" w:rsidP="00050996">
            <w:r>
              <w:lastRenderedPageBreak/>
              <w:t>- организиране на училищни дейности;</w:t>
            </w:r>
          </w:p>
          <w:p w14:paraId="49E230F5" w14:textId="77777777" w:rsidR="00050996" w:rsidRDefault="00050996" w:rsidP="00050996">
            <w:r>
              <w:t>- в про</w:t>
            </w:r>
            <w:r w:rsidR="00F46973">
              <w:t xml:space="preserve">цеса на кариерното информиране, </w:t>
            </w:r>
            <w:r>
              <w:t>ориентиране и развитие;</w:t>
            </w:r>
          </w:p>
          <w:p w14:paraId="057D051E" w14:textId="77777777" w:rsidR="00050996" w:rsidRDefault="00050996" w:rsidP="00050996">
            <w:r>
              <w:t>- при и</w:t>
            </w:r>
            <w:r w:rsidR="00F46973">
              <w:t xml:space="preserve">дентифициран риск за ученика от </w:t>
            </w:r>
            <w:r>
              <w:t>отпадане и/или преждевременно напускане на</w:t>
            </w:r>
          </w:p>
          <w:p w14:paraId="283A08C5" w14:textId="77777777" w:rsidR="00050996" w:rsidRDefault="00050996" w:rsidP="00050996">
            <w:r>
              <w:t>училище.</w:t>
            </w:r>
          </w:p>
          <w:p w14:paraId="556F423C" w14:textId="77777777" w:rsidR="00050996" w:rsidRDefault="00F46973" w:rsidP="00050996">
            <w:r>
              <w:t xml:space="preserve">5.1.5. Създаване на </w:t>
            </w:r>
            <w:r w:rsidR="00050996">
              <w:t>информационна банка с данни</w:t>
            </w:r>
          </w:p>
          <w:p w14:paraId="284CDB61" w14:textId="77777777" w:rsidR="00050996" w:rsidRDefault="00050996" w:rsidP="00050996">
            <w:r>
              <w:t xml:space="preserve">и координати за </w:t>
            </w:r>
            <w:r w:rsidR="00F46973">
              <w:t xml:space="preserve">своевременна връзка с ученика и </w:t>
            </w:r>
            <w:r>
              <w:t>неговите родители.</w:t>
            </w:r>
          </w:p>
          <w:p w14:paraId="2788DB13" w14:textId="77777777" w:rsidR="00050996" w:rsidRDefault="00050996" w:rsidP="00050996">
            <w:r>
              <w:t>5.1.6. У</w:t>
            </w:r>
            <w:r w:rsidR="00F46973">
              <w:t xml:space="preserve">чилището задължително уведомява </w:t>
            </w:r>
            <w:r>
              <w:t>родителите чрез: съобщения в електронния</w:t>
            </w:r>
          </w:p>
          <w:p w14:paraId="484942A4" w14:textId="77777777" w:rsidR="00050996" w:rsidRDefault="00050996" w:rsidP="00050996">
            <w:r>
              <w:t>дневник – Ш</w:t>
            </w:r>
            <w:r w:rsidR="00F46973">
              <w:t xml:space="preserve">коло, електронни приложения или </w:t>
            </w:r>
            <w:r>
              <w:t>електронна поща:</w:t>
            </w:r>
          </w:p>
          <w:p w14:paraId="3D8E6625" w14:textId="77777777" w:rsidR="00050996" w:rsidRDefault="00050996" w:rsidP="00050996">
            <w:r>
              <w:t> в н</w:t>
            </w:r>
            <w:r w:rsidR="00F46973">
              <w:t xml:space="preserve">ачалото на учебната година – за </w:t>
            </w:r>
            <w:r>
              <w:t>създадената</w:t>
            </w:r>
            <w:r w:rsidR="00F46973">
              <w:t xml:space="preserve"> организация, предприетите </w:t>
            </w:r>
            <w:r>
              <w:t>мерки и за правилата, които следва да се</w:t>
            </w:r>
          </w:p>
          <w:p w14:paraId="1AF167BE" w14:textId="77777777" w:rsidR="00050996" w:rsidRDefault="00050996" w:rsidP="00050996">
            <w:r>
              <w:t>спазват в училището</w:t>
            </w:r>
          </w:p>
          <w:p w14:paraId="3A25B6BF" w14:textId="77777777" w:rsidR="00050996" w:rsidRDefault="00050996" w:rsidP="00050996">
            <w:r>
              <w:t> регулярно – веднъж седмично, за</w:t>
            </w:r>
          </w:p>
          <w:p w14:paraId="53E0853E" w14:textId="77777777" w:rsidR="00050996" w:rsidRDefault="00F46973" w:rsidP="00050996">
            <w:r>
              <w:t xml:space="preserve">епидемичната ситуация в </w:t>
            </w:r>
            <w:r w:rsidR="00050996">
              <w:t>училището</w:t>
            </w:r>
          </w:p>
          <w:p w14:paraId="67647CC7" w14:textId="77777777" w:rsidR="00F46973" w:rsidRDefault="00050996" w:rsidP="00050996">
            <w:r>
              <w:t> из</w:t>
            </w:r>
            <w:r w:rsidR="00F46973">
              <w:t xml:space="preserve">вънредно – при наличие на болен </w:t>
            </w:r>
            <w:r>
              <w:t xml:space="preserve">ученик, </w:t>
            </w:r>
            <w:r w:rsidR="00F46973">
              <w:t xml:space="preserve">учител или служител или промяна </w:t>
            </w:r>
            <w:r>
              <w:t>в някоя от мерките и пра</w:t>
            </w:r>
            <w:r w:rsidR="00F46973">
              <w:t xml:space="preserve">вилата в </w:t>
            </w:r>
            <w:r>
              <w:t>училището.</w:t>
            </w:r>
          </w:p>
        </w:tc>
        <w:tc>
          <w:tcPr>
            <w:tcW w:w="898" w:type="dxa"/>
            <w:gridSpan w:val="2"/>
          </w:tcPr>
          <w:p w14:paraId="1513D5A8" w14:textId="77777777" w:rsidR="00050996" w:rsidRDefault="007F3DC9">
            <w:r>
              <w:lastRenderedPageBreak/>
              <w:t>20/24</w:t>
            </w:r>
          </w:p>
          <w:p w14:paraId="34F84F12" w14:textId="77777777" w:rsidR="007F3DC9" w:rsidRDefault="007F3DC9">
            <w:r>
              <w:t>ежегоден</w:t>
            </w:r>
          </w:p>
        </w:tc>
        <w:tc>
          <w:tcPr>
            <w:tcW w:w="1842" w:type="dxa"/>
          </w:tcPr>
          <w:p w14:paraId="34FE327E" w14:textId="77777777" w:rsidR="007F3DC9" w:rsidRDefault="007F3DC9">
            <w:r>
              <w:t>Директор</w:t>
            </w:r>
          </w:p>
          <w:p w14:paraId="16E3D428" w14:textId="77777777" w:rsidR="00050996" w:rsidRDefault="007F3DC9">
            <w:r>
              <w:t>Педагогически съветник</w:t>
            </w:r>
          </w:p>
          <w:p w14:paraId="3D4EC7D7" w14:textId="77777777" w:rsidR="007F3DC9" w:rsidRDefault="007F3DC9">
            <w:r>
              <w:t>Класни ръководители</w:t>
            </w:r>
          </w:p>
          <w:p w14:paraId="12555D9F" w14:textId="77777777" w:rsidR="007F3DC9" w:rsidRDefault="007F3DC9"/>
        </w:tc>
      </w:tr>
      <w:tr w:rsidR="00050996" w14:paraId="66B04CB0" w14:textId="77777777" w:rsidTr="00661222">
        <w:tc>
          <w:tcPr>
            <w:tcW w:w="3392" w:type="dxa"/>
            <w:gridSpan w:val="2"/>
          </w:tcPr>
          <w:p w14:paraId="3380E9E6" w14:textId="77777777" w:rsidR="00050996" w:rsidRDefault="00050996" w:rsidP="00050996">
            <w:r>
              <w:t>5.2. Взаимодействие с</w:t>
            </w:r>
          </w:p>
          <w:p w14:paraId="7399EE4C" w14:textId="77777777" w:rsidR="00050996" w:rsidRDefault="00050996" w:rsidP="00050996">
            <w:r>
              <w:t>институции</w:t>
            </w:r>
          </w:p>
        </w:tc>
        <w:tc>
          <w:tcPr>
            <w:tcW w:w="3615" w:type="dxa"/>
          </w:tcPr>
          <w:p w14:paraId="7357E054" w14:textId="77777777" w:rsidR="00050996" w:rsidRDefault="00050996" w:rsidP="00050996">
            <w:r>
              <w:t>5.2.1. Популяриз</w:t>
            </w:r>
            <w:r w:rsidR="00F46973">
              <w:t xml:space="preserve">иране дейността на училището на </w:t>
            </w:r>
            <w:r>
              <w:t>общински, областни, национални и</w:t>
            </w:r>
          </w:p>
          <w:p w14:paraId="0D45E723" w14:textId="77777777" w:rsidR="00050996" w:rsidRDefault="00050996" w:rsidP="00050996">
            <w:r>
              <w:t>ме</w:t>
            </w:r>
            <w:r w:rsidR="00F46973">
              <w:t xml:space="preserve">ждународни форуми и в медийното </w:t>
            </w:r>
            <w:r>
              <w:t>пространство.</w:t>
            </w:r>
          </w:p>
          <w:p w14:paraId="4DC0DD7D" w14:textId="77777777" w:rsidR="00050996" w:rsidRDefault="00050996" w:rsidP="00050996">
            <w:r>
              <w:t>5.2.2. Реа</w:t>
            </w:r>
            <w:r w:rsidR="00F46973">
              <w:t xml:space="preserve">лизиране на съвместни проекти с </w:t>
            </w:r>
            <w:r>
              <w:t>партниращи организации, с дейци на науката,</w:t>
            </w:r>
          </w:p>
          <w:p w14:paraId="7AFDF1F4" w14:textId="77777777" w:rsidR="00050996" w:rsidRDefault="00050996" w:rsidP="00050996">
            <w:r>
              <w:t>културата, изкуството и спорта и др.</w:t>
            </w:r>
          </w:p>
          <w:p w14:paraId="7B380CE8" w14:textId="77777777" w:rsidR="00050996" w:rsidRDefault="00050996" w:rsidP="00050996">
            <w:r>
              <w:t xml:space="preserve">5.2.3. </w:t>
            </w:r>
            <w:r w:rsidR="00F46973" w:rsidRPr="00F46973">
              <w:t>Активно участие в националните програми, финансирани от държавния бюджет и европейски програми, администрирани от МОН.</w:t>
            </w:r>
          </w:p>
        </w:tc>
        <w:tc>
          <w:tcPr>
            <w:tcW w:w="898" w:type="dxa"/>
            <w:gridSpan w:val="2"/>
          </w:tcPr>
          <w:p w14:paraId="30541672" w14:textId="77777777" w:rsidR="00050996" w:rsidRDefault="007F3DC9">
            <w:r>
              <w:t>20/24</w:t>
            </w:r>
          </w:p>
          <w:p w14:paraId="24EDD820" w14:textId="77777777" w:rsidR="007F3DC9" w:rsidRDefault="007F3DC9">
            <w:r>
              <w:t>ежегоден</w:t>
            </w:r>
          </w:p>
        </w:tc>
        <w:tc>
          <w:tcPr>
            <w:tcW w:w="1842" w:type="dxa"/>
          </w:tcPr>
          <w:p w14:paraId="53890CC1" w14:textId="77777777" w:rsidR="00050996" w:rsidRDefault="007F3DC9">
            <w:r>
              <w:t>Директор</w:t>
            </w:r>
          </w:p>
          <w:p w14:paraId="4BBB2CBE" w14:textId="77777777" w:rsidR="007F3DC9" w:rsidRDefault="007F3DC9">
            <w:r>
              <w:t>Учители</w:t>
            </w:r>
          </w:p>
        </w:tc>
      </w:tr>
      <w:tr w:rsidR="00050996" w14:paraId="7EA8B06F" w14:textId="77777777" w:rsidTr="00661222">
        <w:tc>
          <w:tcPr>
            <w:tcW w:w="3392" w:type="dxa"/>
            <w:gridSpan w:val="2"/>
          </w:tcPr>
          <w:p w14:paraId="147AE9B6" w14:textId="77777777" w:rsidR="00050996" w:rsidRDefault="00050996" w:rsidP="00050996">
            <w:r>
              <w:t>5.3. Присъствие на училището в</w:t>
            </w:r>
          </w:p>
          <w:p w14:paraId="4A64A290" w14:textId="77777777" w:rsidR="00050996" w:rsidRDefault="00050996" w:rsidP="00050996">
            <w:r>
              <w:t>общественото пространство</w:t>
            </w:r>
          </w:p>
        </w:tc>
        <w:tc>
          <w:tcPr>
            <w:tcW w:w="3615" w:type="dxa"/>
          </w:tcPr>
          <w:p w14:paraId="11BD580A" w14:textId="77777777" w:rsidR="00050996" w:rsidRDefault="00050996" w:rsidP="00050996">
            <w:r>
              <w:t xml:space="preserve">5.3.1. Участие </w:t>
            </w:r>
            <w:r w:rsidR="00F46973">
              <w:t xml:space="preserve">на учители и ученици в общински </w:t>
            </w:r>
            <w:r>
              <w:t>празници, състезания, форуми и др.</w:t>
            </w:r>
          </w:p>
          <w:p w14:paraId="27E7366D" w14:textId="77777777" w:rsidR="00050996" w:rsidRDefault="00050996" w:rsidP="00050996">
            <w:r>
              <w:t>5.3.2. Поддъ</w:t>
            </w:r>
            <w:r w:rsidR="00F46973">
              <w:t xml:space="preserve">ржане и своевременно обновяване </w:t>
            </w:r>
            <w:r>
              <w:t>сайта на училището с актуална информация за</w:t>
            </w:r>
          </w:p>
          <w:p w14:paraId="6C1FAF50" w14:textId="77777777" w:rsidR="00050996" w:rsidRDefault="00050996" w:rsidP="00050996">
            <w:r>
              <w:lastRenderedPageBreak/>
              <w:t>нормативната база, о</w:t>
            </w:r>
            <w:r w:rsidR="00F46973">
              <w:t xml:space="preserve">рганизацията на дейността, </w:t>
            </w:r>
            <w:r>
              <w:t>изявите в различни направления на училищния</w:t>
            </w:r>
          </w:p>
          <w:p w14:paraId="1695875A" w14:textId="77777777" w:rsidR="00050996" w:rsidRDefault="00050996" w:rsidP="00050996">
            <w:r>
              <w:t>живот и др.</w:t>
            </w:r>
          </w:p>
          <w:p w14:paraId="017641C5" w14:textId="77777777" w:rsidR="00050996" w:rsidRDefault="00050996" w:rsidP="00050996">
            <w:r>
              <w:t>5.3.3. П</w:t>
            </w:r>
            <w:r w:rsidR="00F46973">
              <w:t xml:space="preserve">опуляризиране на училището чрез </w:t>
            </w:r>
            <w:r>
              <w:t>информация в местните печатни и електронни</w:t>
            </w:r>
          </w:p>
          <w:p w14:paraId="30C5CD47" w14:textId="77777777" w:rsidR="00050996" w:rsidRDefault="00050996" w:rsidP="00050996">
            <w:r>
              <w:t>медии.</w:t>
            </w:r>
          </w:p>
          <w:p w14:paraId="2F60E4CD" w14:textId="77777777" w:rsidR="00050996" w:rsidRDefault="00050996" w:rsidP="00050996">
            <w:r>
              <w:t>5.3.4. Реализи</w:t>
            </w:r>
            <w:r w:rsidR="00F46973">
              <w:t xml:space="preserve">ране на системна и целенасочена </w:t>
            </w:r>
            <w:r>
              <w:t>рекламна стратегия за привличане и задържане на</w:t>
            </w:r>
          </w:p>
          <w:p w14:paraId="333660CE" w14:textId="77777777" w:rsidR="00050996" w:rsidRDefault="00F46973" w:rsidP="00F46973">
            <w:r>
              <w:t>ученици.</w:t>
            </w:r>
          </w:p>
          <w:p w14:paraId="482C963D" w14:textId="77777777" w:rsidR="00050996" w:rsidRDefault="00F46973" w:rsidP="00050996">
            <w:r>
              <w:t>5.3.5</w:t>
            </w:r>
            <w:r w:rsidR="00050996">
              <w:t>. Организиране на информационни дейности</w:t>
            </w:r>
          </w:p>
          <w:p w14:paraId="718C8AB8" w14:textId="77777777" w:rsidR="00050996" w:rsidRDefault="00050996" w:rsidP="00050996">
            <w:r>
              <w:t>в училището на ниво за учители, адми</w:t>
            </w:r>
            <w:r w:rsidR="00F46973">
              <w:t xml:space="preserve">нистрация, </w:t>
            </w:r>
            <w:r>
              <w:t>ученици и родители.</w:t>
            </w:r>
          </w:p>
        </w:tc>
        <w:tc>
          <w:tcPr>
            <w:tcW w:w="898" w:type="dxa"/>
            <w:gridSpan w:val="2"/>
          </w:tcPr>
          <w:p w14:paraId="37B2B439" w14:textId="77777777" w:rsidR="00050996" w:rsidRDefault="007F3DC9">
            <w:r>
              <w:lastRenderedPageBreak/>
              <w:t>20/24</w:t>
            </w:r>
          </w:p>
          <w:p w14:paraId="5DB8C074" w14:textId="77777777" w:rsidR="007F3DC9" w:rsidRDefault="007F3DC9">
            <w:r>
              <w:t>ежегоден</w:t>
            </w:r>
          </w:p>
        </w:tc>
        <w:tc>
          <w:tcPr>
            <w:tcW w:w="1842" w:type="dxa"/>
          </w:tcPr>
          <w:p w14:paraId="13BC0280" w14:textId="77777777" w:rsidR="00050996" w:rsidRDefault="007F3DC9">
            <w:r>
              <w:t xml:space="preserve">Директор </w:t>
            </w:r>
          </w:p>
          <w:p w14:paraId="2EB8B29B" w14:textId="77777777" w:rsidR="007F3DC9" w:rsidRDefault="007F3DC9">
            <w:r>
              <w:t>Учители</w:t>
            </w:r>
          </w:p>
        </w:tc>
      </w:tr>
    </w:tbl>
    <w:p w14:paraId="28858125" w14:textId="77777777" w:rsidR="00CE5BFC" w:rsidRDefault="00CE5BFC" w:rsidP="00825B95"/>
    <w:sectPr w:rsidR="00CE5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702CD"/>
    <w:multiLevelType w:val="multilevel"/>
    <w:tmpl w:val="26807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704015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FC"/>
    <w:rsid w:val="00050996"/>
    <w:rsid w:val="00135115"/>
    <w:rsid w:val="00155402"/>
    <w:rsid w:val="00183E48"/>
    <w:rsid w:val="001A4656"/>
    <w:rsid w:val="002A79D5"/>
    <w:rsid w:val="00393CAA"/>
    <w:rsid w:val="004A12FC"/>
    <w:rsid w:val="00501FEC"/>
    <w:rsid w:val="00515DA4"/>
    <w:rsid w:val="00561940"/>
    <w:rsid w:val="00576E2B"/>
    <w:rsid w:val="005B711F"/>
    <w:rsid w:val="00661222"/>
    <w:rsid w:val="006761BC"/>
    <w:rsid w:val="006D1B72"/>
    <w:rsid w:val="007A6AA5"/>
    <w:rsid w:val="007D5E72"/>
    <w:rsid w:val="007F3DC9"/>
    <w:rsid w:val="00825B95"/>
    <w:rsid w:val="00977483"/>
    <w:rsid w:val="00A80D59"/>
    <w:rsid w:val="00AC4255"/>
    <w:rsid w:val="00B46F4F"/>
    <w:rsid w:val="00C5625C"/>
    <w:rsid w:val="00CE5BFC"/>
    <w:rsid w:val="00DB0F3F"/>
    <w:rsid w:val="00F46973"/>
    <w:rsid w:val="00F5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2D1B"/>
  <w15:docId w15:val="{2605820E-E83E-4C6A-8A24-19C484C9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5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4yAiS8b0A4znzPh4F7LwxgIVvNha8v/VdlAAuxFig0M=</DigestValue>
    </Reference>
    <Reference Type="http://www.w3.org/2000/09/xmldsig#Object" URI="#idOfficeObject">
      <DigestMethod Algorithm="http://www.w3.org/2001/04/xmlenc#sha256"/>
      <DigestValue>CfBQzU6/qhaagpJPYLdviyE/P02s27C0SQ2l9oymDvQ=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NrHdmIl1IM2F1ZFYOrBLTvyTcTN+fMwPWIXhW7/gJl0=</DigestValue>
    </Reference>
    <Reference Type="http://www.w3.org/2000/09/xmldsig#Object" URI="#idValidSigLnImg">
      <DigestMethod Algorithm="http://www.w3.org/2001/04/xmlenc#sha256"/>
      <DigestValue>lhUADfxNp+xlRmTL12V2Keasrb8gQKdqoOoZoxn8yUc=</DigestValue>
    </Reference>
    <Reference Type="http://www.w3.org/2000/09/xmldsig#Object" URI="#idInvalidSigLnImg">
      <DigestMethod Algorithm="http://www.w3.org/2001/04/xmlenc#sha256"/>
      <DigestValue>/cUI/M1neCtoDBEvjFybAudbwoiw75heMu02qt/QDJ0=</DigestValue>
    </Reference>
  </SignedInfo>
  <SignatureValue>k1IxqdGMjjySm4hq8i5A65XeWV2T5LpWgeMDjh8cWtwkbr7iNrYZJIC6A19AacQAH2RRXheOoElf
cMvAUVT50/9TZdkbkGd1mI3m+UJKikA5kqB2QTo7EltvEAfixr9p+QUWVD2AiJIaZjZJVuw0nH5p
UQWfQjFL/MY7HGDspCs+ce8+CpwmFllEfmXYwfe+jxN1EFueZNI3Vmq58xHhAkwWagN7yhef4ROu
AqKRvFIivWyfC8zrln31MBErqA7SYcJBPsEfpz7ixHFFn1JzaleaslIYIYTpqi/swsHjcc32pctr
FikNVsOKjHl03rdqhTAvonRfXbwH7QwxPWu1Zg==</SignatureValue>
  <KeyInfo>
    <X509Data>
      <X509Certificate>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ygdLFj12ekHo5YDgvgk2wSlQj2XXqI3uBgSaxVLErpA=</DigestValue>
      </Reference>
      <Reference URI="/word/fontTable.xml?ContentType=application/vnd.openxmlformats-officedocument.wordprocessingml.fontTable+xml">
        <DigestMethod Algorithm="http://www.w3.org/2001/04/xmlenc#sha256"/>
        <DigestValue>VqDk+DxgVegRp/kj9o7AnCXvjbVyWx70+V8d67NCs3Y=</DigestValue>
      </Reference>
      <Reference URI="/word/media/image1.emf?ContentType=image/x-emf">
        <DigestMethod Algorithm="http://www.w3.org/2001/04/xmlenc#sha256"/>
        <DigestValue>vEbo+hUBEq8/mrSZ2CXqXmJIdXAgDnnIEqkTrsnn91g=</DigestValue>
      </Reference>
      <Reference URI="/word/numbering.xml?ContentType=application/vnd.openxmlformats-officedocument.wordprocessingml.numbering+xml">
        <DigestMethod Algorithm="http://www.w3.org/2001/04/xmlenc#sha256"/>
        <DigestValue>mM8OlKfm/88EtvA34HPw1tXR1kzpsrY24lTgxszcI6Y=</DigestValue>
      </Reference>
      <Reference URI="/word/settings.xml?ContentType=application/vnd.openxmlformats-officedocument.wordprocessingml.settings+xml">
        <DigestMethod Algorithm="http://www.w3.org/2001/04/xmlenc#sha256"/>
        <DigestValue>69xzwGgjWIHN8UUnG9gNH8lihdv0ZgJuHZxtcFIN6Qo=</DigestValue>
      </Reference>
      <Reference URI="/word/styles.xml?ContentType=application/vnd.openxmlformats-officedocument.wordprocessingml.styles+xml">
        <DigestMethod Algorithm="http://www.w3.org/2001/04/xmlenc#sha256"/>
        <DigestValue>QLO/m1aRTqz5RKJJshnnXHm+192EOpFn3SjOwrPrmdw=</DigestValue>
      </Reference>
      <Reference URI="/word/theme/theme1.xml?ContentType=application/vnd.openxmlformats-officedocument.theme+xml">
        <DigestMethod Algorithm="http://www.w3.org/2001/04/xmlenc#sha256"/>
        <DigestValue>Y6ap1Lly3Yr4RyDHVLkP7g0dOY1iJQJYRnOUaJQNupQ=</DigestValue>
      </Reference>
      <Reference URI="/word/webSettings.xml?ContentType=application/vnd.openxmlformats-officedocument.wordprocessingml.webSettings+xml">
        <DigestMethod Algorithm="http://www.w3.org/2001/04/xmlenc#sha256"/>
        <DigestValue>c+/AhCFBqjk0FbYMoFtwRggRSHtU5pZWq6m4nj3oils=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2022-10-11T11:23:34Z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{DEC44C69-A158-48C2-B577-955552C773AF}</SetupID>
          <SignatureText>Снежа Любомирова</SignatureText>
          <SignatureImage/>
          <SignatureComments/>
          <WindowsVersion>10.0</WindowsVersion>
          <OfficeVersion>16.0.15629/23</OfficeVersion>
          <ApplicationVersion>16.0.15629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2022-10-11T11:23:34Z</xd:SigningTime>
          <xd:SigningCertificate>
            <xd:Cert>
              <xd:CertDigest>
                <DigestMethod Algorithm="http://www.w3.org/2001/04/xmlenc#sha256"/>
                <DigestValue>k6ZAelJ1/ULEVE1r2nnia7A2KystO7WH1hoB4QV9fm4=</DigestValue>
              </xd:CertDigest>
              <xd:IssuerSerial>
                <X509IssuerName>CN=B-Trust Operational Qualified CA, OU=B-Trust, O=BORICA AD, OID.2.5.4.97=NTRBG-201230426, C=BG</X509IssuerName>
                <X509SerialNumber>5627081200271168383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EgBAACfAAAAAAAAAAAAAAAHFwAAOwsAACBFTUYAAAEAwBsAAKoAAAAGAAAAAAAAAAAAAAAAAAAAgAcAADgEAABYAQAAwgAAAAAAAAAAAAAAAAAAAMA/BQDQ9QIACgAAABAAAAAAAAAAAAAAAEsAAAAQAAAAAAAAAAUAAAAeAAAAGAAAAAAAAAAAAAAASQEAAKAAAAAnAAAAGAAAAAEAAAAAAAAAAAAAAAAAAAAlAAAADAAAAAEAAABMAAAAZAAAAAAAAAAAAAAASAEAAJ8AAAAAAAAAAAAAAEk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</Object>
  <Object Id="idInvalidSigLnImg">AQAAAGwAAAAAAAAAAAAAAEgBAACfAAAAAAAAAAAAAAAHFwAAOwsAACBFTUYAAAEALCIAALEAAAAGAAAAAAAAAAAAAAAAAAAAgAcAADgEAABYAQAAwgAAAAAAAAAAAAAAAAAAAMA/BQDQ9QIACgAAABAAAAAAAAAAAAAAAEsAAAAQAAAAAAAAAAUAAAAeAAAAGAAAAAAAAAAAAAAASQEAAKAAAAAnAAAAGAAAAAEAAAAAAAAAAAAAAAAAAAAlAAAADAAAAAEAAABMAAAAZAAAAAAAAAAAAAAASAEAAJ8AAAAAAAAAAAAAAEk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</dc:creator>
  <cp:lastModifiedBy>Acer</cp:lastModifiedBy>
  <cp:revision>7</cp:revision>
  <dcterms:created xsi:type="dcterms:W3CDTF">2022-09-26T12:01:00Z</dcterms:created>
  <dcterms:modified xsi:type="dcterms:W3CDTF">2022-10-11T11:23:00Z</dcterms:modified>
</cp:coreProperties>
</file>